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F880" w14:textId="2093CDB3" w:rsidR="00247E57" w:rsidRPr="00371E2E" w:rsidRDefault="00371E2E">
      <w:pPr>
        <w:pStyle w:val="a3"/>
        <w:rPr>
          <w:rFonts w:ascii="BIZ UDPゴシック" w:eastAsia="BIZ UDPゴシック" w:hAnsi="BIZ UDPゴシック" w:cstheme="minorHAnsi"/>
          <w:sz w:val="24"/>
          <w:szCs w:val="24"/>
          <w:lang w:eastAsia="ja-JP"/>
        </w:rPr>
      </w:pPr>
      <w:r w:rsidRPr="00371E2E">
        <w:rPr>
          <w:rFonts w:ascii="BIZ UDPゴシック" w:eastAsia="BIZ UDPゴシック" w:hAnsi="BIZ UDPゴシック" w:cstheme="minorHAnsi" w:hint="eastAsia"/>
          <w:sz w:val="24"/>
          <w:szCs w:val="24"/>
          <w:lang w:eastAsia="ja-JP"/>
        </w:rPr>
        <w:t>文書提出</w:t>
      </w:r>
    </w:p>
    <w:p w14:paraId="7DE6F0F6" w14:textId="77777777" w:rsidR="00371E2E" w:rsidRPr="00371E2E" w:rsidRDefault="00371E2E">
      <w:pPr>
        <w:pStyle w:val="a3"/>
        <w:rPr>
          <w:rFonts w:ascii="BIZ UDPゴシック" w:eastAsia="BIZ UDPゴシック" w:hAnsi="BIZ UDPゴシック" w:cstheme="minorHAnsi"/>
          <w:sz w:val="24"/>
          <w:szCs w:val="24"/>
          <w:lang w:eastAsia="ja-JP"/>
        </w:rPr>
      </w:pPr>
    </w:p>
    <w:p w14:paraId="4A2387B8" w14:textId="24934D8C" w:rsidR="00371E2E" w:rsidRPr="00371E2E" w:rsidRDefault="00371E2E">
      <w:pPr>
        <w:pStyle w:val="a3"/>
        <w:rPr>
          <w:rFonts w:ascii="BIZ UDPゴシック" w:eastAsia="BIZ UDPゴシック" w:hAnsi="BIZ UDPゴシック" w:cstheme="minorHAnsi"/>
          <w:sz w:val="24"/>
          <w:szCs w:val="24"/>
          <w:lang w:eastAsia="ja-JP"/>
        </w:rPr>
      </w:pPr>
      <w:r w:rsidRPr="00371E2E">
        <w:rPr>
          <w:rFonts w:ascii="BIZ UDPゴシック" w:eastAsia="BIZ UDPゴシック" w:hAnsi="BIZ UDPゴシック" w:cstheme="minorHAnsi"/>
          <w:sz w:val="24"/>
          <w:szCs w:val="24"/>
        </w:rPr>
        <w:t>ヒ</w:t>
      </w:r>
      <w:r w:rsidRPr="00371E2E">
        <w:rPr>
          <w:rFonts w:ascii="BIZ UDPゴシック" w:eastAsia="BIZ UDPゴシック" w:hAnsi="BIZ UDPゴシック" w:cstheme="minorHAnsi"/>
          <w:spacing w:val="-15"/>
          <w:sz w:val="24"/>
          <w:szCs w:val="24"/>
        </w:rPr>
        <w:t>ュー</w:t>
      </w:r>
      <w:r w:rsidRPr="00371E2E">
        <w:rPr>
          <w:rFonts w:ascii="BIZ UDPゴシック" w:eastAsia="BIZ UDPゴシック" w:hAnsi="BIZ UDPゴシック" w:cstheme="minorHAnsi"/>
          <w:sz w:val="24"/>
          <w:szCs w:val="24"/>
        </w:rPr>
        <w:t>マン・ライツ・ウォッチ</w:t>
      </w:r>
    </w:p>
    <w:p w14:paraId="1AE30A46" w14:textId="77777777" w:rsidR="007C727D" w:rsidRDefault="007C727D">
      <w:pPr>
        <w:pStyle w:val="a3"/>
        <w:rPr>
          <w:rFonts w:asciiTheme="minorHAnsi" w:eastAsia="ＭＳ 明朝" w:hAnsiTheme="minorHAnsi" w:cstheme="minorHAnsi"/>
          <w:sz w:val="26"/>
          <w:lang w:eastAsia="ja-JP"/>
        </w:rPr>
      </w:pPr>
    </w:p>
    <w:p w14:paraId="3BFB0FFC" w14:textId="77777777" w:rsidR="00371E2E" w:rsidRDefault="00371E2E">
      <w:pPr>
        <w:pStyle w:val="a3"/>
        <w:rPr>
          <w:rFonts w:asciiTheme="minorHAnsi" w:eastAsia="ＭＳ 明朝" w:hAnsiTheme="minorHAnsi" w:cstheme="minorHAnsi"/>
          <w:sz w:val="26"/>
          <w:lang w:eastAsia="ja-JP"/>
        </w:rPr>
      </w:pPr>
    </w:p>
    <w:p w14:paraId="6E44E930" w14:textId="77777777" w:rsidR="00247E57" w:rsidRPr="001E277C" w:rsidRDefault="007C727D" w:rsidP="0034542D">
      <w:pPr>
        <w:ind w:right="2207"/>
        <w:rPr>
          <w:rFonts w:ascii="ＭＳ 明朝" w:eastAsia="ＭＳ 明朝" w:hAnsi="ＭＳ 明朝" w:cstheme="minorHAnsi"/>
          <w:sz w:val="21"/>
          <w:szCs w:val="21"/>
        </w:rPr>
      </w:pPr>
      <w:r w:rsidRPr="001E277C">
        <w:rPr>
          <w:rFonts w:ascii="ＭＳ 明朝" w:eastAsia="ＭＳ 明朝" w:hAnsi="ＭＳ 明朝" w:cstheme="minorHAnsi"/>
          <w:sz w:val="21"/>
          <w:szCs w:val="21"/>
        </w:rPr>
        <w:t>政府間作業</w:t>
      </w:r>
      <w:r w:rsidRPr="001E277C">
        <w:rPr>
          <w:rFonts w:ascii="ＭＳ 明朝" w:eastAsia="ＭＳ 明朝" w:hAnsi="ＭＳ 明朝" w:cstheme="minorHAnsi"/>
          <w:spacing w:val="-2"/>
          <w:sz w:val="21"/>
          <w:szCs w:val="21"/>
        </w:rPr>
        <w:t>部</w:t>
      </w:r>
      <w:r w:rsidRPr="001E277C">
        <w:rPr>
          <w:rFonts w:ascii="ＭＳ 明朝" w:eastAsia="ＭＳ 明朝" w:hAnsi="ＭＳ 明朝" w:cstheme="minorHAnsi"/>
          <w:sz w:val="21"/>
          <w:szCs w:val="21"/>
        </w:rPr>
        <w:t>会の運営方法</w:t>
      </w:r>
    </w:p>
    <w:p w14:paraId="64B2CDDF" w14:textId="77777777" w:rsidR="00247E57" w:rsidRPr="001E277C" w:rsidRDefault="00247E57">
      <w:pPr>
        <w:pStyle w:val="a3"/>
        <w:spacing w:before="90"/>
        <w:rPr>
          <w:rFonts w:ascii="ＭＳ 明朝" w:eastAsia="ＭＳ 明朝" w:hAnsi="ＭＳ 明朝" w:cstheme="minorHAnsi"/>
          <w:sz w:val="21"/>
          <w:szCs w:val="21"/>
        </w:rPr>
      </w:pPr>
    </w:p>
    <w:p w14:paraId="3A90D288" w14:textId="6D5EBC79" w:rsidR="00247E57" w:rsidRPr="001E277C" w:rsidRDefault="007C727D" w:rsidP="00F3464B">
      <w:pPr>
        <w:pStyle w:val="a3"/>
        <w:spacing w:line="278" w:lineRule="auto"/>
        <w:ind w:left="365" w:firstLineChars="100" w:firstLine="210"/>
        <w:rPr>
          <w:rFonts w:ascii="ＭＳ 明朝" w:eastAsia="ＭＳ 明朝" w:hAnsi="ＭＳ 明朝" w:cstheme="minorHAnsi"/>
          <w:sz w:val="21"/>
          <w:szCs w:val="21"/>
        </w:rPr>
      </w:pPr>
      <w:r w:rsidRPr="001E277C">
        <w:rPr>
          <w:rFonts w:ascii="ＭＳ 明朝" w:eastAsia="ＭＳ 明朝" w:hAnsi="ＭＳ 明朝" w:cstheme="minorHAnsi"/>
          <w:sz w:val="21"/>
          <w:szCs w:val="21"/>
        </w:rPr>
        <w:t>世界中の高齢者は、多岐にわたる人権侵害や虐待を頻繁に経験して</w:t>
      </w:r>
      <w:r w:rsidR="00F3464B" w:rsidRPr="001E277C">
        <w:rPr>
          <w:rFonts w:ascii="ＭＳ 明朝" w:eastAsia="ＭＳ 明朝" w:hAnsi="ＭＳ 明朝" w:cs="ＭＳ 明朝" w:hint="eastAsia"/>
          <w:sz w:val="21"/>
          <w:szCs w:val="21"/>
        </w:rPr>
        <w:t>います</w:t>
      </w:r>
      <w:r w:rsidRPr="001E277C">
        <w:rPr>
          <w:rFonts w:ascii="ＭＳ 明朝" w:eastAsia="ＭＳ 明朝" w:hAnsi="ＭＳ 明朝" w:cstheme="minorHAnsi"/>
          <w:sz w:val="21"/>
          <w:szCs w:val="21"/>
        </w:rPr>
        <w:t>。国連人権理事会</w:t>
      </w:r>
      <w:r w:rsidR="00F541B8">
        <w:rPr>
          <w:rFonts w:ascii="ＭＳ 明朝" w:eastAsia="ＭＳ 明朝" w:hAnsi="ＭＳ 明朝" w:cstheme="minorHAnsi" w:hint="eastAsia"/>
          <w:sz w:val="21"/>
          <w:szCs w:val="21"/>
          <w:lang w:eastAsia="ja-JP"/>
        </w:rPr>
        <w:t>による</w:t>
      </w:r>
      <w:r w:rsidRPr="001E277C">
        <w:rPr>
          <w:rFonts w:ascii="ＭＳ 明朝" w:eastAsia="ＭＳ 明朝" w:hAnsi="ＭＳ 明朝" w:cstheme="minorHAnsi"/>
          <w:sz w:val="21"/>
          <w:szCs w:val="21"/>
        </w:rPr>
        <w:t>高齢者の権利に関する国際条約策定</w:t>
      </w:r>
      <w:r w:rsidR="00F541B8">
        <w:rPr>
          <w:rFonts w:ascii="ＭＳ 明朝" w:eastAsia="ＭＳ 明朝" w:hAnsi="ＭＳ 明朝" w:cstheme="minorHAnsi" w:hint="eastAsia"/>
          <w:sz w:val="21"/>
          <w:szCs w:val="21"/>
          <w:lang w:eastAsia="ja-JP"/>
        </w:rPr>
        <w:t>の</w:t>
      </w:r>
      <w:hyperlink r:id="rId10">
        <w:r w:rsidR="00247E57" w:rsidRPr="001E277C">
          <w:rPr>
            <w:rFonts w:ascii="ＭＳ 明朝" w:eastAsia="ＭＳ 明朝" w:hAnsi="ＭＳ 明朝" w:cstheme="minorHAnsi"/>
            <w:color w:val="467785"/>
            <w:sz w:val="21"/>
            <w:szCs w:val="21"/>
            <w:u w:val="single" w:color="447783"/>
          </w:rPr>
          <w:t>決定</w:t>
        </w:r>
      </w:hyperlink>
      <w:r w:rsidR="00F541B8">
        <w:rPr>
          <w:rFonts w:ascii="ＭＳ 明朝" w:eastAsia="ＭＳ 明朝" w:hAnsi="ＭＳ 明朝" w:cstheme="minorHAnsi" w:hint="eastAsia"/>
          <w:sz w:val="21"/>
          <w:szCs w:val="21"/>
          <w:lang w:eastAsia="ja-JP"/>
        </w:rPr>
        <w:t>は、</w:t>
      </w:r>
      <w:r w:rsidRPr="001E277C">
        <w:rPr>
          <w:rFonts w:ascii="ＭＳ 明朝" w:eastAsia="ＭＳ 明朝" w:hAnsi="ＭＳ 明朝" w:cstheme="minorHAnsi"/>
          <w:sz w:val="21"/>
          <w:szCs w:val="21"/>
        </w:rPr>
        <w:t>国際的な基準を定め、</w:t>
      </w:r>
      <w:r w:rsidR="00F541B8">
        <w:rPr>
          <w:rFonts w:ascii="ＭＳ 明朝" w:eastAsia="ＭＳ 明朝" w:hAnsi="ＭＳ 明朝" w:cstheme="minorHAnsi" w:hint="eastAsia"/>
          <w:sz w:val="21"/>
          <w:szCs w:val="21"/>
          <w:lang w:eastAsia="ja-JP"/>
        </w:rPr>
        <w:t>エイジズム（</w:t>
      </w:r>
      <w:r w:rsidRPr="001E277C">
        <w:rPr>
          <w:rFonts w:ascii="ＭＳ 明朝" w:eastAsia="ＭＳ 明朝" w:hAnsi="ＭＳ 明朝" w:cstheme="minorHAnsi"/>
          <w:sz w:val="21"/>
          <w:szCs w:val="21"/>
        </w:rPr>
        <w:t>年</w:t>
      </w:r>
      <w:r w:rsidRPr="001E277C">
        <w:rPr>
          <w:rFonts w:ascii="ＭＳ 明朝" w:eastAsia="ＭＳ 明朝" w:hAnsi="ＭＳ 明朝" w:cstheme="minorHAnsi"/>
          <w:spacing w:val="-2"/>
          <w:sz w:val="21"/>
          <w:szCs w:val="21"/>
        </w:rPr>
        <w:t>齢差別</w:t>
      </w:r>
      <w:r w:rsidR="00F541B8">
        <w:rPr>
          <w:rFonts w:ascii="ＭＳ 明朝" w:eastAsia="ＭＳ 明朝" w:hAnsi="ＭＳ 明朝" w:cstheme="minorHAnsi" w:hint="eastAsia"/>
          <w:spacing w:val="-2"/>
          <w:sz w:val="21"/>
          <w:szCs w:val="21"/>
          <w:lang w:eastAsia="ja-JP"/>
        </w:rPr>
        <w:t>）と年齢による差別</w:t>
      </w:r>
      <w:r w:rsidRPr="001E277C">
        <w:rPr>
          <w:rFonts w:ascii="ＭＳ 明朝" w:eastAsia="ＭＳ 明朝" w:hAnsi="ＭＳ 明朝" w:cstheme="minorHAnsi"/>
          <w:sz w:val="21"/>
          <w:szCs w:val="21"/>
        </w:rPr>
        <w:t>のない世界のための</w:t>
      </w:r>
      <w:r w:rsidR="00371152" w:rsidRPr="001E277C">
        <w:rPr>
          <w:rFonts w:ascii="ＭＳ 明朝" w:eastAsia="ＭＳ 明朝" w:hAnsi="ＭＳ 明朝" w:cstheme="minorHAnsi"/>
          <w:sz w:val="21"/>
          <w:szCs w:val="21"/>
        </w:rPr>
        <w:t>枠組み</w:t>
      </w:r>
      <w:r w:rsidRPr="001E277C">
        <w:rPr>
          <w:rFonts w:ascii="ＭＳ 明朝" w:eastAsia="ＭＳ 明朝" w:hAnsi="ＭＳ 明朝" w:cstheme="minorHAnsi"/>
          <w:sz w:val="21"/>
          <w:szCs w:val="21"/>
        </w:rPr>
        <w:t>を提供する機会と</w:t>
      </w:r>
      <w:r w:rsidR="00F3464B" w:rsidRPr="001E277C">
        <w:rPr>
          <w:rFonts w:ascii="ＭＳ 明朝" w:eastAsia="ＭＳ 明朝" w:hAnsi="ＭＳ 明朝" w:cs="ＭＳ 明朝" w:hint="eastAsia"/>
          <w:sz w:val="21"/>
          <w:szCs w:val="21"/>
        </w:rPr>
        <w:t>なります</w:t>
      </w:r>
      <w:r w:rsidRPr="001E277C">
        <w:rPr>
          <w:rFonts w:ascii="ＭＳ 明朝" w:eastAsia="ＭＳ 明朝" w:hAnsi="ＭＳ 明朝" w:cstheme="minorHAnsi"/>
          <w:spacing w:val="-2"/>
          <w:sz w:val="21"/>
          <w:szCs w:val="21"/>
        </w:rPr>
        <w:t>。</w:t>
      </w:r>
    </w:p>
    <w:p w14:paraId="60E9822C" w14:textId="77777777" w:rsidR="00247E57" w:rsidRPr="001E277C" w:rsidRDefault="00247E57">
      <w:pPr>
        <w:pStyle w:val="a3"/>
        <w:spacing w:before="42"/>
        <w:rPr>
          <w:rFonts w:ascii="ＭＳ 明朝" w:eastAsia="ＭＳ 明朝" w:hAnsi="ＭＳ 明朝" w:cstheme="minorHAnsi"/>
          <w:sz w:val="21"/>
          <w:szCs w:val="21"/>
        </w:rPr>
      </w:pPr>
    </w:p>
    <w:p w14:paraId="7933B8DC" w14:textId="414D6C4F" w:rsidR="00247E57" w:rsidRPr="001E277C" w:rsidRDefault="007C727D" w:rsidP="00F3464B">
      <w:pPr>
        <w:spacing w:line="268" w:lineRule="auto"/>
        <w:ind w:left="366" w:firstLineChars="100" w:firstLine="206"/>
        <w:rPr>
          <w:rFonts w:ascii="ＭＳ 明朝" w:eastAsia="ＭＳ 明朝" w:hAnsi="ＭＳ 明朝" w:cstheme="minorHAnsi"/>
          <w:sz w:val="21"/>
          <w:szCs w:val="21"/>
        </w:rPr>
      </w:pPr>
      <w:r w:rsidRPr="001E277C">
        <w:rPr>
          <w:rFonts w:ascii="ＭＳ 明朝" w:eastAsia="ＭＳ 明朝" w:hAnsi="ＭＳ 明朝" w:cstheme="minorHAnsi"/>
          <w:spacing w:val="-4"/>
          <w:sz w:val="21"/>
          <w:szCs w:val="21"/>
        </w:rPr>
        <w:t>ヒューマン・ライツ・ウォッチは、</w:t>
      </w:r>
      <w:r w:rsidRPr="001E277C">
        <w:rPr>
          <w:rFonts w:ascii="ＭＳ 明朝" w:eastAsia="ＭＳ 明朝" w:hAnsi="ＭＳ 明朝" w:cstheme="minorHAnsi"/>
          <w:spacing w:val="-2"/>
          <w:sz w:val="21"/>
          <w:szCs w:val="21"/>
        </w:rPr>
        <w:t>政府間作業部</w:t>
      </w:r>
      <w:r w:rsidRPr="001E277C">
        <w:rPr>
          <w:rFonts w:ascii="ＭＳ 明朝" w:eastAsia="ＭＳ 明朝" w:hAnsi="ＭＳ 明朝" w:cstheme="minorHAnsi"/>
          <w:spacing w:val="-4"/>
          <w:sz w:val="21"/>
          <w:szCs w:val="21"/>
        </w:rPr>
        <w:t>会の運営方法について以下の</w:t>
      </w:r>
      <w:r w:rsidR="00F541B8">
        <w:rPr>
          <w:rFonts w:ascii="ＭＳ 明朝" w:eastAsia="ＭＳ 明朝" w:hAnsi="ＭＳ 明朝" w:cstheme="minorHAnsi" w:hint="eastAsia"/>
          <w:spacing w:val="-4"/>
          <w:sz w:val="21"/>
          <w:szCs w:val="21"/>
          <w:lang w:eastAsia="ja-JP"/>
        </w:rPr>
        <w:t>提言</w:t>
      </w:r>
      <w:r w:rsidRPr="001E277C">
        <w:rPr>
          <w:rFonts w:ascii="ＭＳ 明朝" w:eastAsia="ＭＳ 明朝" w:hAnsi="ＭＳ 明朝" w:cstheme="minorHAnsi"/>
          <w:spacing w:val="-4"/>
          <w:sz w:val="21"/>
          <w:szCs w:val="21"/>
        </w:rPr>
        <w:t>を</w:t>
      </w:r>
      <w:r w:rsidR="00F3464B" w:rsidRPr="001E277C">
        <w:rPr>
          <w:rFonts w:ascii="ＭＳ 明朝" w:eastAsia="ＭＳ 明朝" w:hAnsi="ＭＳ 明朝" w:cs="ＭＳ 明朝" w:hint="eastAsia"/>
          <w:spacing w:val="-4"/>
          <w:sz w:val="21"/>
          <w:szCs w:val="21"/>
        </w:rPr>
        <w:t>行います</w:t>
      </w:r>
      <w:r w:rsidRPr="001E277C">
        <w:rPr>
          <w:rFonts w:ascii="ＭＳ 明朝" w:eastAsia="ＭＳ 明朝" w:hAnsi="ＭＳ 明朝" w:cstheme="minorHAnsi"/>
          <w:spacing w:val="-2"/>
          <w:sz w:val="21"/>
          <w:szCs w:val="21"/>
        </w:rPr>
        <w:t>。</w:t>
      </w:r>
    </w:p>
    <w:p w14:paraId="5047B8D2" w14:textId="77777777" w:rsidR="00247E57" w:rsidRPr="001E277C" w:rsidRDefault="00247E57">
      <w:pPr>
        <w:pStyle w:val="a3"/>
        <w:spacing w:before="52"/>
        <w:rPr>
          <w:rFonts w:ascii="ＭＳ 明朝" w:eastAsia="ＭＳ 明朝" w:hAnsi="ＭＳ 明朝" w:cstheme="minorHAnsi"/>
          <w:sz w:val="21"/>
          <w:szCs w:val="21"/>
        </w:rPr>
      </w:pPr>
    </w:p>
    <w:p w14:paraId="6A8A3584" w14:textId="5240F7A0" w:rsidR="00247E57" w:rsidRPr="001E277C" w:rsidRDefault="000D30B7" w:rsidP="00F3464B">
      <w:pPr>
        <w:pStyle w:val="a3"/>
        <w:rPr>
          <w:rFonts w:ascii="ＭＳ 明朝" w:eastAsia="ＭＳ 明朝" w:hAnsi="ＭＳ 明朝" w:cstheme="minorHAnsi"/>
          <w:sz w:val="21"/>
          <w:szCs w:val="21"/>
        </w:rPr>
      </w:pPr>
      <w:r w:rsidRPr="001E277C">
        <w:rPr>
          <w:rFonts w:ascii="ＭＳ 明朝" w:eastAsia="ＭＳ 明朝" w:hAnsi="ＭＳ 明朝" w:cstheme="minorHAnsi"/>
          <w:sz w:val="21"/>
          <w:szCs w:val="21"/>
        </w:rPr>
        <w:t>1.</w:t>
      </w:r>
      <w:r w:rsidRPr="001E277C">
        <w:rPr>
          <w:rFonts w:ascii="ＭＳ 明朝" w:eastAsia="ＭＳ 明朝" w:hAnsi="ＭＳ 明朝" w:cstheme="minorHAnsi"/>
          <w:spacing w:val="-2"/>
          <w:sz w:val="21"/>
          <w:szCs w:val="21"/>
        </w:rPr>
        <w:t xml:space="preserve"> 合理的配慮</w:t>
      </w:r>
    </w:p>
    <w:p w14:paraId="5333F200" w14:textId="4347E977" w:rsidR="00247E57" w:rsidRPr="001E277C" w:rsidRDefault="007C727D" w:rsidP="00F3464B">
      <w:pPr>
        <w:pStyle w:val="a3"/>
        <w:spacing w:before="55" w:line="276" w:lineRule="auto"/>
        <w:ind w:left="362" w:right="167" w:firstLineChars="100" w:firstLine="210"/>
        <w:rPr>
          <w:rFonts w:ascii="ＭＳ 明朝" w:eastAsia="ＭＳ 明朝" w:hAnsi="ＭＳ 明朝" w:cstheme="minorHAnsi"/>
          <w:sz w:val="21"/>
          <w:szCs w:val="21"/>
        </w:rPr>
      </w:pPr>
      <w:r w:rsidRPr="001E277C">
        <w:rPr>
          <w:rFonts w:ascii="ＭＳ 明朝" w:eastAsia="ＭＳ 明朝" w:hAnsi="ＭＳ 明朝" w:cstheme="minorHAnsi"/>
          <w:sz w:val="21"/>
          <w:szCs w:val="21"/>
        </w:rPr>
        <w:t>高齢者および障害のある高齢者を含むすべての利害関係者が、完全</w:t>
      </w:r>
      <w:r w:rsidR="00F541B8">
        <w:rPr>
          <w:rFonts w:ascii="ＭＳ 明朝" w:eastAsia="ＭＳ 明朝" w:hAnsi="ＭＳ 明朝" w:cstheme="minorHAnsi" w:hint="eastAsia"/>
          <w:sz w:val="21"/>
          <w:szCs w:val="21"/>
          <w:lang w:eastAsia="ja-JP"/>
        </w:rPr>
        <w:t>に、</w:t>
      </w:r>
      <w:r w:rsidRPr="001E277C">
        <w:rPr>
          <w:rFonts w:ascii="ＭＳ 明朝" w:eastAsia="ＭＳ 明朝" w:hAnsi="ＭＳ 明朝" w:cstheme="minorHAnsi"/>
          <w:sz w:val="21"/>
          <w:szCs w:val="21"/>
        </w:rPr>
        <w:t>安全</w:t>
      </w:r>
      <w:r w:rsidR="00F541B8">
        <w:rPr>
          <w:rFonts w:ascii="ＭＳ 明朝" w:eastAsia="ＭＳ 明朝" w:hAnsi="ＭＳ 明朝" w:cstheme="minorHAnsi" w:hint="eastAsia"/>
          <w:sz w:val="21"/>
          <w:szCs w:val="21"/>
          <w:lang w:eastAsia="ja-JP"/>
        </w:rPr>
        <w:t>に</w:t>
      </w:r>
      <w:r w:rsidRPr="001E277C">
        <w:rPr>
          <w:rFonts w:ascii="ＭＳ 明朝" w:eastAsia="ＭＳ 明朝" w:hAnsi="ＭＳ 明朝" w:cstheme="minorHAnsi"/>
          <w:sz w:val="21"/>
          <w:szCs w:val="21"/>
        </w:rPr>
        <w:t>、平等</w:t>
      </w:r>
      <w:r w:rsidR="00F541B8">
        <w:rPr>
          <w:rFonts w:ascii="ＭＳ 明朝" w:eastAsia="ＭＳ 明朝" w:hAnsi="ＭＳ 明朝" w:cstheme="minorHAnsi" w:hint="eastAsia"/>
          <w:sz w:val="21"/>
          <w:szCs w:val="21"/>
          <w:lang w:eastAsia="ja-JP"/>
        </w:rPr>
        <w:t>にそして</w:t>
      </w:r>
      <w:r w:rsidRPr="001E277C">
        <w:rPr>
          <w:rFonts w:ascii="ＭＳ 明朝" w:eastAsia="ＭＳ 明朝" w:hAnsi="ＭＳ 明朝" w:cstheme="minorHAnsi"/>
          <w:sz w:val="21"/>
          <w:szCs w:val="21"/>
        </w:rPr>
        <w:t>有意義に参加できるよう、合理的配慮が提供されるべき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0AD7DD2B" w14:textId="77777777" w:rsidR="00247E57" w:rsidRPr="001E277C" w:rsidRDefault="00247E57">
      <w:pPr>
        <w:pStyle w:val="a3"/>
        <w:spacing w:before="53"/>
        <w:rPr>
          <w:rFonts w:ascii="ＭＳ 明朝" w:eastAsia="ＭＳ 明朝" w:hAnsi="ＭＳ 明朝" w:cstheme="minorHAnsi"/>
          <w:sz w:val="21"/>
          <w:szCs w:val="21"/>
        </w:rPr>
      </w:pPr>
    </w:p>
    <w:p w14:paraId="164C7511" w14:textId="4719CC26" w:rsidR="00247E57" w:rsidRPr="001E277C" w:rsidRDefault="000D30B7" w:rsidP="00F3464B">
      <w:pPr>
        <w:pStyle w:val="a3"/>
        <w:rPr>
          <w:rFonts w:ascii="ＭＳ 明朝" w:eastAsia="ＭＳ 明朝" w:hAnsi="ＭＳ 明朝" w:cstheme="minorHAnsi"/>
          <w:sz w:val="21"/>
          <w:szCs w:val="21"/>
        </w:rPr>
      </w:pPr>
      <w:r w:rsidRPr="001E277C">
        <w:rPr>
          <w:rFonts w:ascii="ＭＳ 明朝" w:eastAsia="ＭＳ 明朝" w:hAnsi="ＭＳ 明朝" w:cstheme="minorHAnsi"/>
          <w:w w:val="105"/>
          <w:sz w:val="21"/>
          <w:szCs w:val="21"/>
        </w:rPr>
        <w:t>2.</w:t>
      </w:r>
      <w:r w:rsidRPr="001E277C">
        <w:rPr>
          <w:rFonts w:ascii="ＭＳ 明朝" w:eastAsia="ＭＳ 明朝" w:hAnsi="ＭＳ 明朝" w:cstheme="minorHAnsi"/>
          <w:spacing w:val="40"/>
          <w:w w:val="105"/>
          <w:sz w:val="21"/>
          <w:szCs w:val="21"/>
        </w:rPr>
        <w:t xml:space="preserve"> </w:t>
      </w:r>
      <w:r w:rsidRPr="001E277C">
        <w:rPr>
          <w:rFonts w:ascii="ＭＳ 明朝" w:eastAsia="ＭＳ 明朝" w:hAnsi="ＭＳ 明朝" w:cstheme="minorHAnsi"/>
          <w:w w:val="105"/>
          <w:sz w:val="21"/>
          <w:szCs w:val="21"/>
        </w:rPr>
        <w:t>市民社会の</w:t>
      </w:r>
      <w:r w:rsidRPr="001E277C">
        <w:rPr>
          <w:rFonts w:ascii="ＭＳ 明朝" w:eastAsia="ＭＳ 明朝" w:hAnsi="ＭＳ 明朝" w:cstheme="minorHAnsi"/>
          <w:spacing w:val="-2"/>
          <w:w w:val="105"/>
          <w:sz w:val="21"/>
          <w:szCs w:val="21"/>
        </w:rPr>
        <w:t>参加</w:t>
      </w:r>
    </w:p>
    <w:p w14:paraId="0E33DABB" w14:textId="1EC2ECE7" w:rsidR="00247E57" w:rsidRPr="001E277C" w:rsidRDefault="007C727D" w:rsidP="00F3464B">
      <w:pPr>
        <w:pStyle w:val="a3"/>
        <w:tabs>
          <w:tab w:val="left" w:pos="3964"/>
          <w:tab w:val="left" w:pos="4495"/>
        </w:tabs>
        <w:spacing w:before="45" w:line="273" w:lineRule="auto"/>
        <w:ind w:left="362" w:right="167" w:firstLineChars="100" w:firstLine="210"/>
        <w:rPr>
          <w:rFonts w:ascii="ＭＳ 明朝" w:eastAsia="ＭＳ 明朝" w:hAnsi="ＭＳ 明朝" w:cstheme="minorHAnsi"/>
          <w:sz w:val="21"/>
          <w:szCs w:val="21"/>
        </w:rPr>
      </w:pPr>
      <w:r w:rsidRPr="001E277C">
        <w:rPr>
          <w:rFonts w:ascii="ＭＳ 明朝" w:eastAsia="ＭＳ 明朝" w:hAnsi="ＭＳ 明朝" w:cstheme="minorHAnsi"/>
          <w:sz w:val="21"/>
          <w:szCs w:val="21"/>
        </w:rPr>
        <w:t>政府間作業部会を設立する人権理事会決議</w:t>
      </w:r>
      <w:r w:rsidR="000D30B7" w:rsidRPr="001E277C">
        <w:rPr>
          <w:rFonts w:ascii="ＭＳ 明朝" w:eastAsia="ＭＳ 明朝" w:hAnsi="ＭＳ 明朝" w:cstheme="minorHAnsi"/>
          <w:sz w:val="21"/>
          <w:szCs w:val="21"/>
        </w:rPr>
        <w:t>58/13</w:t>
      </w:r>
      <w:r w:rsidRPr="001E277C">
        <w:rPr>
          <w:rFonts w:ascii="ＭＳ 明朝" w:eastAsia="ＭＳ 明朝" w:hAnsi="ＭＳ 明朝" w:cstheme="minorHAnsi"/>
          <w:position w:val="-2"/>
          <w:sz w:val="21"/>
          <w:szCs w:val="21"/>
        </w:rPr>
        <w:t>(2025)</w:t>
      </w:r>
      <w:r w:rsidRPr="001E277C">
        <w:rPr>
          <w:rFonts w:ascii="ＭＳ 明朝" w:eastAsia="ＭＳ 明朝" w:hAnsi="ＭＳ 明朝" w:cstheme="minorHAnsi"/>
          <w:sz w:val="21"/>
          <w:szCs w:val="21"/>
        </w:rPr>
        <w:t>は、政府間作業部会を設置するにあたり、「市民社会、特に高齢者およびその代表組織に対し、作業部会の活動に積極的かつ建設的に貢献するよう要請する」として</w:t>
      </w:r>
      <w:r w:rsidR="00F3464B" w:rsidRPr="001E277C">
        <w:rPr>
          <w:rFonts w:ascii="ＭＳ 明朝" w:eastAsia="ＭＳ 明朝" w:hAnsi="ＭＳ 明朝" w:cs="ＭＳ 明朝" w:hint="eastAsia"/>
          <w:sz w:val="21"/>
          <w:szCs w:val="21"/>
        </w:rPr>
        <w:t>います</w:t>
      </w:r>
      <w:r w:rsidRPr="001E277C">
        <w:rPr>
          <w:rFonts w:ascii="ＭＳ 明朝" w:eastAsia="ＭＳ 明朝" w:hAnsi="ＭＳ 明朝" w:cstheme="minorHAnsi"/>
          <w:sz w:val="21"/>
          <w:szCs w:val="21"/>
        </w:rPr>
        <w:t>。彼らの完全</w:t>
      </w:r>
      <w:r w:rsidR="00811A53">
        <w:rPr>
          <w:rFonts w:ascii="ＭＳ 明朝" w:eastAsia="ＭＳ 明朝" w:hAnsi="ＭＳ 明朝" w:cstheme="minorHAnsi" w:hint="eastAsia"/>
          <w:sz w:val="21"/>
          <w:szCs w:val="21"/>
          <w:lang w:eastAsia="ja-JP"/>
        </w:rPr>
        <w:t>、</w:t>
      </w:r>
      <w:r w:rsidRPr="001E277C">
        <w:rPr>
          <w:rFonts w:ascii="ＭＳ 明朝" w:eastAsia="ＭＳ 明朝" w:hAnsi="ＭＳ 明朝" w:cstheme="minorHAnsi"/>
          <w:sz w:val="21"/>
          <w:szCs w:val="21"/>
        </w:rPr>
        <w:t>安全、平等かつ有意義な参加を確保するために：</w:t>
      </w:r>
    </w:p>
    <w:p w14:paraId="765AEB55" w14:textId="77777777" w:rsidR="00247E57" w:rsidRPr="001E277C" w:rsidRDefault="00247E57">
      <w:pPr>
        <w:pStyle w:val="a3"/>
        <w:spacing w:before="59"/>
        <w:rPr>
          <w:rFonts w:ascii="ＭＳ 明朝" w:eastAsia="ＭＳ 明朝" w:hAnsi="ＭＳ 明朝" w:cstheme="minorHAnsi"/>
          <w:sz w:val="21"/>
          <w:szCs w:val="21"/>
        </w:rPr>
      </w:pPr>
    </w:p>
    <w:p w14:paraId="70645DA4" w14:textId="2A6A0138" w:rsidR="0034542D" w:rsidRPr="001E277C" w:rsidRDefault="00F3464B" w:rsidP="00F3464B">
      <w:pPr>
        <w:tabs>
          <w:tab w:val="left" w:pos="1078"/>
          <w:tab w:val="left" w:pos="1080"/>
        </w:tabs>
        <w:spacing w:before="29" w:line="300" w:lineRule="auto"/>
        <w:ind w:left="709" w:right="521"/>
        <w:rPr>
          <w:rFonts w:ascii="ＭＳ 明朝" w:eastAsia="ＭＳ 明朝" w:hAnsi="ＭＳ 明朝" w:cstheme="minorHAnsi"/>
          <w:sz w:val="21"/>
          <w:szCs w:val="21"/>
        </w:rPr>
      </w:pPr>
      <w:r w:rsidRPr="001E277C">
        <w:rPr>
          <w:rFonts w:ascii="ＭＳ 明朝" w:eastAsia="ＭＳ 明朝" w:hAnsi="ＭＳ 明朝" w:cstheme="minorHAnsi"/>
          <w:spacing w:val="20"/>
          <w:sz w:val="21"/>
          <w:szCs w:val="21"/>
        </w:rPr>
        <w:t>a</w:t>
      </w:r>
      <w:r w:rsidR="007C727D" w:rsidRPr="001E277C">
        <w:rPr>
          <w:rFonts w:ascii="ＭＳ 明朝" w:eastAsia="ＭＳ 明朝" w:hAnsi="ＭＳ 明朝" w:cstheme="minorHAnsi"/>
          <w:sz w:val="21"/>
          <w:szCs w:val="21"/>
        </w:rPr>
        <w:t xml:space="preserve"> 関心を持つすべての市民社会組織は、国連経済社会理事会との協議資格の</w:t>
      </w:r>
      <w:r w:rsidR="007C727D" w:rsidRPr="001E277C">
        <w:rPr>
          <w:rFonts w:ascii="ＭＳ 明朝" w:eastAsia="ＭＳ 明朝" w:hAnsi="ＭＳ 明朝" w:cstheme="minorHAnsi"/>
          <w:spacing w:val="-4"/>
          <w:sz w:val="21"/>
          <w:szCs w:val="21"/>
        </w:rPr>
        <w:t>有無</w:t>
      </w:r>
      <w:r w:rsidR="007C727D" w:rsidRPr="001E277C">
        <w:rPr>
          <w:rFonts w:ascii="ＭＳ 明朝" w:eastAsia="ＭＳ 明朝" w:hAnsi="ＭＳ 明朝" w:cstheme="minorHAnsi"/>
          <w:sz w:val="21"/>
          <w:szCs w:val="21"/>
        </w:rPr>
        <w:t>にかかわらず、登録し、参加できるべき</w:t>
      </w:r>
      <w:r w:rsidRPr="001E277C">
        <w:rPr>
          <w:rFonts w:ascii="ＭＳ 明朝" w:eastAsia="ＭＳ 明朝" w:hAnsi="ＭＳ 明朝" w:cs="ＭＳ 明朝" w:hint="eastAsia"/>
          <w:sz w:val="21"/>
          <w:szCs w:val="21"/>
        </w:rPr>
        <w:t>です</w:t>
      </w:r>
      <w:r w:rsidR="007C727D" w:rsidRPr="001E277C">
        <w:rPr>
          <w:rFonts w:ascii="ＭＳ 明朝" w:eastAsia="ＭＳ 明朝" w:hAnsi="ＭＳ 明朝" w:cstheme="minorHAnsi"/>
          <w:spacing w:val="-4"/>
          <w:sz w:val="21"/>
          <w:szCs w:val="21"/>
        </w:rPr>
        <w:t xml:space="preserve">。 </w:t>
      </w:r>
    </w:p>
    <w:p w14:paraId="1E1F6C52" w14:textId="0C08C754" w:rsidR="00247E57" w:rsidRPr="001E277C" w:rsidRDefault="007C727D" w:rsidP="0034542D">
      <w:pPr>
        <w:pStyle w:val="a5"/>
        <w:numPr>
          <w:ilvl w:val="1"/>
          <w:numId w:val="6"/>
        </w:numPr>
        <w:tabs>
          <w:tab w:val="left" w:pos="1078"/>
          <w:tab w:val="left" w:pos="1080"/>
        </w:tabs>
        <w:spacing w:before="29" w:line="300" w:lineRule="auto"/>
        <w:ind w:left="1805" w:right="521"/>
        <w:jc w:val="left"/>
        <w:rPr>
          <w:rFonts w:ascii="ＭＳ 明朝" w:eastAsia="ＭＳ 明朝" w:hAnsi="ＭＳ 明朝" w:cstheme="minorHAnsi"/>
          <w:sz w:val="21"/>
          <w:szCs w:val="21"/>
        </w:rPr>
      </w:pPr>
      <w:r w:rsidRPr="001E277C">
        <w:rPr>
          <w:rFonts w:ascii="ＭＳ 明朝" w:eastAsia="ＭＳ 明朝" w:hAnsi="ＭＳ 明朝" w:cstheme="minorHAnsi"/>
          <w:spacing w:val="-8"/>
          <w:sz w:val="21"/>
          <w:szCs w:val="21"/>
        </w:rPr>
        <w:t>国家</w:t>
      </w:r>
      <w:r w:rsidR="00811A53">
        <w:rPr>
          <w:rFonts w:ascii="ＭＳ 明朝" w:eastAsia="ＭＳ 明朝" w:hAnsi="ＭＳ 明朝" w:cstheme="minorHAnsi" w:hint="eastAsia"/>
          <w:spacing w:val="-8"/>
          <w:sz w:val="21"/>
          <w:szCs w:val="21"/>
          <w:lang w:eastAsia="ja-JP"/>
        </w:rPr>
        <w:t>以外の関係者への</w:t>
      </w:r>
      <w:r w:rsidRPr="001E277C">
        <w:rPr>
          <w:rFonts w:ascii="ＭＳ 明朝" w:eastAsia="ＭＳ 明朝" w:hAnsi="ＭＳ 明朝" w:cstheme="minorHAnsi"/>
          <w:spacing w:val="-8"/>
          <w:sz w:val="21"/>
          <w:szCs w:val="21"/>
        </w:rPr>
        <w:t>参加</w:t>
      </w:r>
      <w:r w:rsidR="00811A53">
        <w:rPr>
          <w:rFonts w:ascii="ＭＳ 明朝" w:eastAsia="ＭＳ 明朝" w:hAnsi="ＭＳ 明朝" w:cstheme="minorHAnsi" w:hint="eastAsia"/>
          <w:spacing w:val="-8"/>
          <w:sz w:val="21"/>
          <w:szCs w:val="21"/>
          <w:lang w:eastAsia="ja-JP"/>
        </w:rPr>
        <w:t>資格の</w:t>
      </w:r>
      <w:r w:rsidRPr="001E277C">
        <w:rPr>
          <w:rFonts w:ascii="ＭＳ 明朝" w:eastAsia="ＭＳ 明朝" w:hAnsi="ＭＳ 明朝" w:cstheme="minorHAnsi"/>
          <w:spacing w:val="-8"/>
          <w:sz w:val="21"/>
          <w:szCs w:val="21"/>
        </w:rPr>
        <w:t>拡大は、</w:t>
      </w:r>
      <w:r w:rsidRPr="001E277C">
        <w:rPr>
          <w:rFonts w:ascii="ＭＳ 明朝" w:eastAsia="ＭＳ 明朝" w:hAnsi="ＭＳ 明朝" w:cstheme="minorHAnsi"/>
          <w:spacing w:val="-6"/>
          <w:sz w:val="21"/>
          <w:szCs w:val="21"/>
        </w:rPr>
        <w:t>国連事務局が管理する公開登録制度を通じて</w:t>
      </w:r>
      <w:r w:rsidRPr="001E277C">
        <w:rPr>
          <w:rFonts w:ascii="ＭＳ 明朝" w:eastAsia="ＭＳ 明朝" w:hAnsi="ＭＳ 明朝" w:cstheme="minorHAnsi"/>
          <w:spacing w:val="-8"/>
          <w:sz w:val="21"/>
          <w:szCs w:val="21"/>
        </w:rPr>
        <w:t>最も効果的に実現</w:t>
      </w:r>
      <w:r w:rsidR="005B47A5" w:rsidRPr="001E277C">
        <w:rPr>
          <w:rFonts w:ascii="ＭＳ 明朝" w:eastAsia="ＭＳ 明朝" w:hAnsi="ＭＳ 明朝" w:cs="ＭＳ 明朝" w:hint="eastAsia"/>
          <w:spacing w:val="-8"/>
          <w:sz w:val="21"/>
          <w:szCs w:val="21"/>
        </w:rPr>
        <w:t>されます</w:t>
      </w:r>
      <w:r w:rsidRPr="001E277C">
        <w:rPr>
          <w:rFonts w:ascii="ＭＳ 明朝" w:eastAsia="ＭＳ 明朝" w:hAnsi="ＭＳ 明朝" w:cstheme="minorHAnsi"/>
          <w:spacing w:val="-6"/>
          <w:sz w:val="21"/>
          <w:szCs w:val="21"/>
        </w:rPr>
        <w:t>。</w:t>
      </w:r>
    </w:p>
    <w:p w14:paraId="368B50F1" w14:textId="77777777" w:rsidR="00247E57" w:rsidRPr="001E277C" w:rsidRDefault="00247E57">
      <w:pPr>
        <w:pStyle w:val="a3"/>
        <w:spacing w:before="55"/>
        <w:rPr>
          <w:rFonts w:ascii="ＭＳ 明朝" w:eastAsia="ＭＳ 明朝" w:hAnsi="ＭＳ 明朝" w:cstheme="minorHAnsi"/>
          <w:sz w:val="21"/>
          <w:szCs w:val="21"/>
        </w:rPr>
      </w:pPr>
    </w:p>
    <w:p w14:paraId="19AD0E83" w14:textId="48302B9F" w:rsidR="00247E57" w:rsidRPr="001E277C" w:rsidRDefault="007C727D">
      <w:pPr>
        <w:pStyle w:val="a5"/>
        <w:numPr>
          <w:ilvl w:val="1"/>
          <w:numId w:val="6"/>
        </w:numPr>
        <w:tabs>
          <w:tab w:val="left" w:pos="1806"/>
          <w:tab w:val="left" w:pos="1808"/>
        </w:tabs>
        <w:spacing w:line="288" w:lineRule="auto"/>
        <w:ind w:left="1806" w:right="144" w:hanging="562"/>
        <w:jc w:val="left"/>
        <w:rPr>
          <w:rFonts w:ascii="ＭＳ 明朝" w:eastAsia="ＭＳ 明朝" w:hAnsi="ＭＳ 明朝" w:cstheme="minorHAnsi"/>
          <w:sz w:val="21"/>
          <w:szCs w:val="21"/>
        </w:rPr>
      </w:pPr>
      <w:r w:rsidRPr="001E277C">
        <w:rPr>
          <w:rFonts w:ascii="ＭＳ 明朝" w:eastAsia="ＭＳ 明朝" w:hAnsi="ＭＳ 明朝" w:cstheme="minorHAnsi"/>
          <w:w w:val="90"/>
          <w:sz w:val="21"/>
          <w:szCs w:val="21"/>
        </w:rPr>
        <w:t>参加者は登録を認められ、</w:t>
      </w:r>
      <w:r w:rsidR="000D30B7" w:rsidRPr="001E277C">
        <w:rPr>
          <w:rFonts w:ascii="ＭＳ 明朝" w:eastAsia="ＭＳ 明朝" w:hAnsi="ＭＳ 明朝" w:cstheme="minorHAnsi"/>
          <w:w w:val="90"/>
          <w:sz w:val="21"/>
          <w:szCs w:val="21"/>
        </w:rPr>
        <w:t>関連会議開催</w:t>
      </w:r>
      <w:r w:rsidRPr="001E277C">
        <w:rPr>
          <w:rFonts w:ascii="ＭＳ 明朝" w:eastAsia="ＭＳ 明朝" w:hAnsi="ＭＳ 明朝" w:cstheme="minorHAnsi"/>
          <w:w w:val="90"/>
          <w:sz w:val="21"/>
          <w:szCs w:val="21"/>
        </w:rPr>
        <w:t>期間中は国連ビルへの立ち入りを許可する一時的な国連パスを交付され</w:t>
      </w:r>
      <w:r w:rsidR="000D30B7" w:rsidRPr="001E277C">
        <w:rPr>
          <w:rFonts w:ascii="ＭＳ 明朝" w:eastAsia="ＭＳ 明朝" w:hAnsi="ＭＳ 明朝" w:cstheme="minorHAnsi"/>
          <w:w w:val="90"/>
          <w:sz w:val="21"/>
          <w:szCs w:val="21"/>
        </w:rPr>
        <w:t>、</w:t>
      </w:r>
      <w:r w:rsidRPr="001E277C">
        <w:rPr>
          <w:rFonts w:ascii="ＭＳ 明朝" w:eastAsia="ＭＳ 明朝" w:hAnsi="ＭＳ 明朝" w:cstheme="minorHAnsi"/>
          <w:w w:val="85"/>
          <w:sz w:val="21"/>
          <w:szCs w:val="21"/>
        </w:rPr>
        <w:t>ECOSOC</w:t>
      </w:r>
      <w:r w:rsidR="00811A53">
        <w:rPr>
          <w:rFonts w:ascii="ＭＳ 明朝" w:eastAsia="ＭＳ 明朝" w:hAnsi="ＭＳ 明朝" w:cstheme="minorHAnsi" w:hint="eastAsia"/>
          <w:w w:val="85"/>
          <w:sz w:val="21"/>
          <w:szCs w:val="21"/>
          <w:lang w:eastAsia="ja-JP"/>
        </w:rPr>
        <w:t>認定の</w:t>
      </w:r>
      <w:r w:rsidRPr="001E277C">
        <w:rPr>
          <w:rFonts w:ascii="ＭＳ 明朝" w:eastAsia="ＭＳ 明朝" w:hAnsi="ＭＳ 明朝" w:cstheme="minorHAnsi"/>
          <w:w w:val="85"/>
          <w:sz w:val="21"/>
          <w:szCs w:val="21"/>
        </w:rPr>
        <w:t>市民</w:t>
      </w:r>
      <w:r w:rsidRPr="001E277C">
        <w:rPr>
          <w:rFonts w:ascii="ＭＳ 明朝" w:eastAsia="ＭＳ 明朝" w:hAnsi="ＭＳ 明朝" w:cstheme="minorHAnsi"/>
          <w:spacing w:val="-2"/>
          <w:w w:val="85"/>
          <w:sz w:val="21"/>
          <w:szCs w:val="21"/>
        </w:rPr>
        <w:t>社会組織</w:t>
      </w:r>
      <w:r w:rsidRPr="001E277C">
        <w:rPr>
          <w:rFonts w:ascii="ＭＳ 明朝" w:eastAsia="ＭＳ 明朝" w:hAnsi="ＭＳ 明朝" w:cstheme="minorHAnsi"/>
          <w:w w:val="85"/>
          <w:sz w:val="21"/>
          <w:szCs w:val="21"/>
        </w:rPr>
        <w:t>と同等の参加権を持つべき</w:t>
      </w:r>
      <w:r w:rsidR="00F3464B" w:rsidRPr="001E277C">
        <w:rPr>
          <w:rFonts w:ascii="ＭＳ 明朝" w:eastAsia="ＭＳ 明朝" w:hAnsi="ＭＳ 明朝" w:cs="ＭＳ 明朝" w:hint="eastAsia"/>
          <w:w w:val="85"/>
          <w:sz w:val="21"/>
          <w:szCs w:val="21"/>
        </w:rPr>
        <w:t>です</w:t>
      </w:r>
      <w:r w:rsidRPr="001E277C">
        <w:rPr>
          <w:rFonts w:ascii="ＭＳ 明朝" w:eastAsia="ＭＳ 明朝" w:hAnsi="ＭＳ 明朝" w:cstheme="minorHAnsi"/>
          <w:spacing w:val="-2"/>
          <w:w w:val="85"/>
          <w:sz w:val="21"/>
          <w:szCs w:val="21"/>
        </w:rPr>
        <w:t>。</w:t>
      </w:r>
    </w:p>
    <w:p w14:paraId="1F126CB7" w14:textId="77777777" w:rsidR="00247E57" w:rsidRPr="001E277C" w:rsidRDefault="00247E57">
      <w:pPr>
        <w:pStyle w:val="a3"/>
        <w:spacing w:before="64"/>
        <w:rPr>
          <w:rFonts w:ascii="ＭＳ 明朝" w:eastAsia="ＭＳ 明朝" w:hAnsi="ＭＳ 明朝" w:cstheme="minorHAnsi"/>
          <w:sz w:val="21"/>
          <w:szCs w:val="21"/>
        </w:rPr>
      </w:pPr>
    </w:p>
    <w:p w14:paraId="20E17A01" w14:textId="5829D557" w:rsidR="00247E57" w:rsidRPr="001E277C" w:rsidRDefault="007C727D">
      <w:pPr>
        <w:pStyle w:val="a5"/>
        <w:numPr>
          <w:ilvl w:val="0"/>
          <w:numId w:val="6"/>
        </w:numPr>
        <w:tabs>
          <w:tab w:val="left" w:pos="1086"/>
        </w:tabs>
        <w:spacing w:before="1" w:line="297" w:lineRule="auto"/>
        <w:ind w:left="1086" w:right="369" w:hanging="359"/>
        <w:rPr>
          <w:rFonts w:ascii="ＭＳ 明朝" w:eastAsia="ＭＳ 明朝" w:hAnsi="ＭＳ 明朝" w:cstheme="minorHAnsi"/>
          <w:sz w:val="21"/>
          <w:szCs w:val="21"/>
        </w:rPr>
      </w:pPr>
      <w:r w:rsidRPr="001E277C">
        <w:rPr>
          <w:rFonts w:ascii="ＭＳ 明朝" w:eastAsia="ＭＳ 明朝" w:hAnsi="ＭＳ 明朝" w:cstheme="minorHAnsi"/>
          <w:spacing w:val="-4"/>
          <w:sz w:val="21"/>
          <w:szCs w:val="21"/>
        </w:rPr>
        <w:t>市民社会組織、および</w:t>
      </w:r>
      <w:r w:rsidRPr="001E277C">
        <w:rPr>
          <w:rFonts w:ascii="ＭＳ 明朝" w:eastAsia="ＭＳ 明朝" w:hAnsi="ＭＳ 明朝" w:cstheme="minorHAnsi"/>
          <w:w w:val="90"/>
          <w:sz w:val="21"/>
          <w:szCs w:val="21"/>
        </w:rPr>
        <w:t>政府間作業部会の会合に認定された</w:t>
      </w:r>
      <w:r w:rsidRPr="001E277C">
        <w:rPr>
          <w:rFonts w:ascii="ＭＳ 明朝" w:eastAsia="ＭＳ 明朝" w:hAnsi="ＭＳ 明朝" w:cstheme="minorHAnsi"/>
          <w:spacing w:val="-4"/>
          <w:sz w:val="21"/>
          <w:szCs w:val="21"/>
        </w:rPr>
        <w:t>高齢者とその代表</w:t>
      </w:r>
      <w:r w:rsidRPr="001E277C">
        <w:rPr>
          <w:rFonts w:ascii="ＭＳ 明朝" w:eastAsia="ＭＳ 明朝" w:hAnsi="ＭＳ 明朝" w:cstheme="minorHAnsi"/>
          <w:w w:val="90"/>
          <w:sz w:val="21"/>
          <w:szCs w:val="21"/>
        </w:rPr>
        <w:t>組織は</w:t>
      </w:r>
      <w:r w:rsidRPr="001E277C">
        <w:rPr>
          <w:rFonts w:ascii="ＭＳ 明朝" w:eastAsia="ＭＳ 明朝" w:hAnsi="ＭＳ 明朝" w:cstheme="minorHAnsi"/>
          <w:spacing w:val="-4"/>
          <w:sz w:val="21"/>
          <w:szCs w:val="21"/>
        </w:rPr>
        <w:t>、</w:t>
      </w:r>
      <w:r w:rsidRPr="001E277C">
        <w:rPr>
          <w:rFonts w:ascii="ＭＳ 明朝" w:eastAsia="ＭＳ 明朝" w:hAnsi="ＭＳ 明朝" w:cstheme="minorHAnsi"/>
          <w:sz w:val="21"/>
          <w:szCs w:val="21"/>
        </w:rPr>
        <w:t>以下のことができるようにすべき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051243D2" w14:textId="77777777" w:rsidR="00247E57" w:rsidRPr="001E277C" w:rsidRDefault="007C727D">
      <w:pPr>
        <w:pStyle w:val="a5"/>
        <w:numPr>
          <w:ilvl w:val="1"/>
          <w:numId w:val="6"/>
        </w:numPr>
        <w:tabs>
          <w:tab w:val="left" w:pos="2165"/>
        </w:tabs>
        <w:spacing w:before="1"/>
        <w:ind w:hanging="492"/>
        <w:jc w:val="left"/>
        <w:rPr>
          <w:rFonts w:ascii="ＭＳ 明朝" w:eastAsia="ＭＳ 明朝" w:hAnsi="ＭＳ 明朝" w:cstheme="minorHAnsi"/>
          <w:sz w:val="21"/>
          <w:szCs w:val="21"/>
        </w:rPr>
      </w:pPr>
      <w:r w:rsidRPr="001E277C">
        <w:rPr>
          <w:rFonts w:ascii="ＭＳ 明朝" w:eastAsia="ＭＳ 明朝" w:hAnsi="ＭＳ 明朝" w:cstheme="minorHAnsi"/>
          <w:spacing w:val="-8"/>
          <w:sz w:val="21"/>
          <w:szCs w:val="21"/>
        </w:rPr>
        <w:t>公式および非公式の会合への出席</w:t>
      </w:r>
    </w:p>
    <w:p w14:paraId="044EBA1D" w14:textId="7B0650DE" w:rsidR="00BB743E" w:rsidRPr="001E277C" w:rsidRDefault="007C727D" w:rsidP="00BB743E">
      <w:pPr>
        <w:pStyle w:val="a5"/>
        <w:numPr>
          <w:ilvl w:val="1"/>
          <w:numId w:val="6"/>
        </w:numPr>
        <w:tabs>
          <w:tab w:val="left" w:pos="2166"/>
          <w:tab w:val="left" w:pos="2168"/>
        </w:tabs>
        <w:spacing w:before="1" w:line="290" w:lineRule="exact"/>
        <w:ind w:left="1843" w:right="761" w:hanging="261"/>
        <w:jc w:val="left"/>
        <w:rPr>
          <w:rFonts w:ascii="ＭＳ 明朝" w:eastAsia="ＭＳ 明朝" w:hAnsi="ＭＳ 明朝" w:cstheme="minorHAnsi"/>
          <w:spacing w:val="-6"/>
          <w:sz w:val="21"/>
          <w:szCs w:val="21"/>
        </w:rPr>
      </w:pPr>
      <w:r w:rsidRPr="001E277C">
        <w:rPr>
          <w:rFonts w:ascii="ＭＳ 明朝" w:eastAsia="ＭＳ 明朝" w:hAnsi="ＭＳ 明朝" w:cs="ＭＳ 明朝" w:hint="eastAsia"/>
          <w:spacing w:val="-2"/>
          <w:sz w:val="21"/>
          <w:szCs w:val="21"/>
        </w:rPr>
        <w:t>草案</w:t>
      </w:r>
      <w:r w:rsidRPr="001E277C">
        <w:rPr>
          <w:rFonts w:ascii="ＭＳ 明朝" w:eastAsia="ＭＳ 明朝" w:hAnsi="ＭＳ 明朝" w:cs="ＭＳ 明朝" w:hint="eastAsia"/>
          <w:spacing w:val="-8"/>
          <w:sz w:val="21"/>
          <w:szCs w:val="21"/>
        </w:rPr>
        <w:t>を含む公式文書の</w:t>
      </w:r>
      <w:r w:rsidR="00BB743E" w:rsidRPr="001E277C">
        <w:rPr>
          <w:rFonts w:ascii="ＭＳ 明朝" w:eastAsia="ＭＳ 明朝" w:hAnsi="ＭＳ 明朝" w:cs="ＭＳ 明朝" w:hint="eastAsia"/>
          <w:spacing w:val="-8"/>
          <w:sz w:val="21"/>
          <w:szCs w:val="21"/>
          <w:lang w:eastAsia="ja-JP"/>
        </w:rPr>
        <w:t>コピー</w:t>
      </w:r>
      <w:r w:rsidRPr="001E277C">
        <w:rPr>
          <w:rFonts w:ascii="ＭＳ 明朝" w:eastAsia="ＭＳ 明朝" w:hAnsi="ＭＳ 明朝" w:cs="ＭＳ 明朝" w:hint="eastAsia"/>
          <w:spacing w:val="-8"/>
          <w:sz w:val="21"/>
          <w:szCs w:val="21"/>
        </w:rPr>
        <w:t>を</w:t>
      </w:r>
      <w:r w:rsidR="00BB743E" w:rsidRPr="001E277C">
        <w:rPr>
          <w:rFonts w:ascii="ＭＳ 明朝" w:eastAsia="ＭＳ 明朝" w:hAnsi="ＭＳ 明朝" w:cs="ＭＳ 明朝" w:hint="eastAsia"/>
          <w:spacing w:val="-8"/>
          <w:sz w:val="21"/>
          <w:szCs w:val="21"/>
          <w:lang w:eastAsia="ja-JP"/>
        </w:rPr>
        <w:t>タイムリー</w:t>
      </w:r>
      <w:r w:rsidRPr="001E277C">
        <w:rPr>
          <w:rFonts w:ascii="ＭＳ 明朝" w:eastAsia="ＭＳ 明朝" w:hAnsi="ＭＳ 明朝" w:cs="ＭＳ 明朝" w:hint="eastAsia"/>
          <w:spacing w:val="-8"/>
          <w:sz w:val="21"/>
          <w:szCs w:val="21"/>
        </w:rPr>
        <w:t>に入手できる</w:t>
      </w:r>
      <w:r w:rsidR="00BB743E" w:rsidRPr="001E277C">
        <w:rPr>
          <w:rFonts w:ascii="ＭＳ 明朝" w:eastAsia="ＭＳ 明朝" w:hAnsi="ＭＳ 明朝" w:cstheme="minorHAnsi" w:hint="eastAsia"/>
          <w:spacing w:val="-8"/>
          <w:sz w:val="21"/>
          <w:szCs w:val="21"/>
          <w:lang w:eastAsia="ja-JP"/>
        </w:rPr>
        <w:t xml:space="preserve">　</w:t>
      </w:r>
    </w:p>
    <w:p w14:paraId="2C405DEE" w14:textId="3C595A3F" w:rsidR="00BB743E" w:rsidRPr="001E277C" w:rsidRDefault="00BB743E" w:rsidP="00371E2E">
      <w:pPr>
        <w:pStyle w:val="a5"/>
        <w:numPr>
          <w:ilvl w:val="1"/>
          <w:numId w:val="6"/>
        </w:numPr>
        <w:tabs>
          <w:tab w:val="left" w:pos="2166"/>
          <w:tab w:val="left" w:pos="2168"/>
        </w:tabs>
        <w:spacing w:before="69" w:line="290" w:lineRule="exact"/>
        <w:ind w:left="1803" w:right="761" w:hanging="261"/>
        <w:jc w:val="left"/>
        <w:rPr>
          <w:rFonts w:ascii="ＭＳ 明朝" w:eastAsia="ＭＳ 明朝" w:hAnsi="ＭＳ 明朝" w:cstheme="minorHAnsi"/>
          <w:sz w:val="21"/>
          <w:szCs w:val="21"/>
        </w:rPr>
      </w:pPr>
      <w:r w:rsidRPr="001E277C">
        <w:rPr>
          <w:rFonts w:ascii="ＭＳ 明朝" w:eastAsia="ＭＳ 明朝" w:hAnsi="ＭＳ 明朝" w:cs="ＭＳ 明朝" w:hint="eastAsia"/>
          <w:sz w:val="21"/>
          <w:szCs w:val="21"/>
          <w:lang w:eastAsia="ja-JP"/>
        </w:rPr>
        <w:t>その文書を、他の会合参加者が読めるようにする</w:t>
      </w:r>
    </w:p>
    <w:p w14:paraId="15932DC7" w14:textId="4AE7F7A1" w:rsidR="001E277C" w:rsidRPr="001E277C" w:rsidRDefault="007C727D" w:rsidP="001E277C">
      <w:pPr>
        <w:pStyle w:val="a3"/>
        <w:spacing w:before="72" w:line="297" w:lineRule="auto"/>
        <w:ind w:left="1560"/>
        <w:rPr>
          <w:rFonts w:ascii="ＭＳ 明朝" w:eastAsia="ＭＳ 明朝" w:hAnsi="ＭＳ 明朝" w:cstheme="minorHAnsi"/>
          <w:sz w:val="21"/>
          <w:szCs w:val="21"/>
        </w:rPr>
      </w:pPr>
      <w:r w:rsidRPr="001E277C">
        <w:rPr>
          <w:rFonts w:ascii="ＭＳ 明朝" w:eastAsia="ＭＳ 明朝" w:hAnsi="ＭＳ 明朝" w:cstheme="minorHAnsi"/>
          <w:spacing w:val="-5"/>
          <w:w w:val="70"/>
          <w:sz w:val="21"/>
          <w:szCs w:val="21"/>
        </w:rPr>
        <w:t>iV.</w:t>
      </w:r>
      <w:r w:rsidR="00BB743E" w:rsidRPr="001E277C">
        <w:rPr>
          <w:rFonts w:ascii="ＭＳ 明朝" w:eastAsia="ＭＳ 明朝" w:hAnsi="ＭＳ 明朝" w:cs="ＭＳ 明朝" w:hint="eastAsia"/>
          <w:spacing w:val="-5"/>
          <w:w w:val="70"/>
          <w:sz w:val="21"/>
          <w:szCs w:val="21"/>
          <w:lang w:eastAsia="ja-JP"/>
        </w:rPr>
        <w:t xml:space="preserve">　</w:t>
      </w:r>
      <w:r w:rsidR="00811A53">
        <w:rPr>
          <w:rFonts w:ascii="ＭＳ 明朝" w:eastAsia="ＭＳ 明朝" w:hAnsi="ＭＳ 明朝" w:cs="ＭＳ 明朝" w:hint="eastAsia"/>
          <w:spacing w:val="-5"/>
          <w:w w:val="70"/>
          <w:sz w:val="21"/>
          <w:szCs w:val="21"/>
          <w:lang w:eastAsia="ja-JP"/>
        </w:rPr>
        <w:t xml:space="preserve">　</w:t>
      </w:r>
      <w:r w:rsidR="00BB743E" w:rsidRPr="001E277C">
        <w:rPr>
          <w:rFonts w:ascii="ＭＳ 明朝" w:eastAsia="ＭＳ 明朝" w:hAnsi="ＭＳ 明朝" w:cs="ＭＳ 明朝" w:hint="eastAsia"/>
          <w:spacing w:val="-5"/>
          <w:w w:val="70"/>
          <w:sz w:val="21"/>
          <w:szCs w:val="21"/>
          <w:lang w:eastAsia="ja-JP"/>
        </w:rPr>
        <w:t xml:space="preserve">　</w:t>
      </w:r>
      <w:r w:rsidR="001E277C" w:rsidRPr="001E277C">
        <w:rPr>
          <w:rFonts w:ascii="ＭＳ 明朝" w:eastAsia="ＭＳ 明朝" w:hAnsi="ＭＳ 明朝" w:cs="ＭＳ 明朝" w:hint="eastAsia"/>
          <w:spacing w:val="-2"/>
          <w:sz w:val="21"/>
          <w:szCs w:val="21"/>
          <w:lang w:eastAsia="ja-JP"/>
        </w:rPr>
        <w:t>関係者</w:t>
      </w:r>
      <w:r w:rsidR="001E277C" w:rsidRPr="001E277C">
        <w:rPr>
          <w:rFonts w:ascii="ＭＳ 明朝" w:eastAsia="ＭＳ 明朝" w:hAnsi="ＭＳ 明朝" w:cs="ＭＳ 明朝" w:hint="eastAsia"/>
          <w:spacing w:val="-6"/>
          <w:sz w:val="21"/>
          <w:szCs w:val="21"/>
        </w:rPr>
        <w:t>による協議や意見募集に対して、書面提出を行</w:t>
      </w:r>
      <w:r w:rsidR="001E277C" w:rsidRPr="001E277C">
        <w:rPr>
          <w:rFonts w:ascii="ＭＳ 明朝" w:eastAsia="ＭＳ 明朝" w:hAnsi="ＭＳ 明朝" w:cs="ＭＳ 明朝" w:hint="eastAsia"/>
          <w:spacing w:val="-6"/>
          <w:sz w:val="21"/>
          <w:szCs w:val="21"/>
          <w:lang w:eastAsia="ja-JP"/>
        </w:rPr>
        <w:t>う</w:t>
      </w:r>
    </w:p>
    <w:p w14:paraId="76DD9A6F" w14:textId="657ADCB5" w:rsidR="00371E2E" w:rsidRPr="001E277C" w:rsidRDefault="007C727D" w:rsidP="001E277C">
      <w:pPr>
        <w:pStyle w:val="a3"/>
        <w:spacing w:before="2"/>
        <w:ind w:left="1560"/>
        <w:rPr>
          <w:rFonts w:ascii="ＭＳ 明朝" w:eastAsia="ＭＳ 明朝" w:hAnsi="ＭＳ 明朝" w:cstheme="minorHAnsi"/>
          <w:spacing w:val="-5"/>
          <w:w w:val="90"/>
          <w:sz w:val="21"/>
          <w:szCs w:val="21"/>
          <w:lang w:eastAsia="ja-JP"/>
        </w:rPr>
      </w:pPr>
      <w:r w:rsidRPr="001E277C">
        <w:rPr>
          <w:rFonts w:ascii="ＭＳ 明朝" w:eastAsia="ＭＳ 明朝" w:hAnsi="ＭＳ 明朝" w:cstheme="minorHAnsi"/>
          <w:spacing w:val="-5"/>
          <w:w w:val="90"/>
          <w:sz w:val="21"/>
          <w:szCs w:val="21"/>
        </w:rPr>
        <w:t>V.</w:t>
      </w:r>
      <w:r w:rsidR="001E277C" w:rsidRPr="001E277C">
        <w:rPr>
          <w:rFonts w:ascii="ＭＳ 明朝" w:eastAsia="ＭＳ 明朝" w:hAnsi="ＭＳ 明朝" w:cs="ＭＳ 明朝" w:hint="eastAsia"/>
          <w:spacing w:val="-5"/>
          <w:w w:val="90"/>
          <w:sz w:val="21"/>
          <w:szCs w:val="21"/>
          <w:lang w:eastAsia="ja-JP"/>
        </w:rPr>
        <w:t xml:space="preserve">　　</w:t>
      </w:r>
      <w:r w:rsidR="001E277C" w:rsidRPr="001E277C">
        <w:rPr>
          <w:rFonts w:ascii="ＭＳ 明朝" w:eastAsia="ＭＳ 明朝" w:hAnsi="ＭＳ 明朝" w:cs="ＭＳ 明朝" w:hint="eastAsia"/>
          <w:spacing w:val="-8"/>
          <w:sz w:val="21"/>
          <w:szCs w:val="21"/>
        </w:rPr>
        <w:t>公式および非公式の会合で発言</w:t>
      </w:r>
      <w:r w:rsidR="00811A53">
        <w:rPr>
          <w:rFonts w:ascii="ＭＳ 明朝" w:eastAsia="ＭＳ 明朝" w:hAnsi="ＭＳ 明朝" w:cs="ＭＳ 明朝" w:hint="eastAsia"/>
          <w:spacing w:val="-8"/>
          <w:sz w:val="21"/>
          <w:szCs w:val="21"/>
          <w:lang w:eastAsia="ja-JP"/>
        </w:rPr>
        <w:t>する</w:t>
      </w:r>
      <w:r w:rsidR="001E277C" w:rsidRPr="001E277C">
        <w:rPr>
          <w:rFonts w:ascii="ＭＳ 明朝" w:eastAsia="ＭＳ 明朝" w:hAnsi="ＭＳ 明朝" w:cs="ＭＳ 明朝" w:hint="eastAsia"/>
          <w:spacing w:val="-8"/>
          <w:sz w:val="21"/>
          <w:szCs w:val="21"/>
        </w:rPr>
        <w:t>。</w:t>
      </w:r>
    </w:p>
    <w:p w14:paraId="22B15BC4" w14:textId="77777777" w:rsidR="00371E2E" w:rsidRPr="001E277C" w:rsidRDefault="00371E2E" w:rsidP="00371E2E">
      <w:pPr>
        <w:pStyle w:val="a3"/>
        <w:spacing w:before="2"/>
        <w:ind w:left="307"/>
        <w:rPr>
          <w:rFonts w:ascii="ＭＳ 明朝" w:eastAsia="ＭＳ 明朝" w:hAnsi="ＭＳ 明朝" w:cstheme="minorHAnsi"/>
          <w:sz w:val="21"/>
          <w:szCs w:val="21"/>
          <w:lang w:eastAsia="ja-JP"/>
        </w:rPr>
      </w:pPr>
    </w:p>
    <w:p w14:paraId="4710FF47" w14:textId="0C243CF2" w:rsidR="00247E57" w:rsidRPr="001E277C" w:rsidRDefault="007C727D">
      <w:pPr>
        <w:pStyle w:val="a5"/>
        <w:numPr>
          <w:ilvl w:val="0"/>
          <w:numId w:val="6"/>
        </w:numPr>
        <w:tabs>
          <w:tab w:val="left" w:pos="1085"/>
          <w:tab w:val="left" w:pos="1087"/>
        </w:tabs>
        <w:spacing w:line="297" w:lineRule="auto"/>
        <w:ind w:left="1085" w:right="41" w:hanging="357"/>
        <w:rPr>
          <w:rFonts w:ascii="ＭＳ 明朝" w:eastAsia="ＭＳ 明朝" w:hAnsi="ＭＳ 明朝" w:cstheme="minorHAnsi"/>
          <w:sz w:val="21"/>
          <w:szCs w:val="21"/>
        </w:rPr>
      </w:pPr>
      <w:r w:rsidRPr="001E277C">
        <w:rPr>
          <w:rFonts w:ascii="ＭＳ 明朝" w:eastAsia="ＭＳ 明朝" w:hAnsi="ＭＳ 明朝" w:cstheme="minorHAnsi"/>
          <w:spacing w:val="-8"/>
          <w:sz w:val="21"/>
          <w:szCs w:val="21"/>
        </w:rPr>
        <w:t>プロセス全体を通じて発言時間を確保することで</w:t>
      </w:r>
      <w:r w:rsidRPr="001E277C">
        <w:rPr>
          <w:rFonts w:ascii="ＭＳ 明朝" w:eastAsia="ＭＳ 明朝" w:hAnsi="ＭＳ 明朝" w:cstheme="minorHAnsi"/>
          <w:spacing w:val="-6"/>
          <w:sz w:val="21"/>
          <w:szCs w:val="21"/>
        </w:rPr>
        <w:t>、</w:t>
      </w:r>
      <w:r w:rsidRPr="001E277C">
        <w:rPr>
          <w:rFonts w:ascii="ＭＳ 明朝" w:eastAsia="ＭＳ 明朝" w:hAnsi="ＭＳ 明朝" w:cstheme="minorHAnsi"/>
          <w:spacing w:val="-8"/>
          <w:sz w:val="21"/>
          <w:szCs w:val="21"/>
        </w:rPr>
        <w:t>高齢者</w:t>
      </w:r>
      <w:r w:rsidRPr="001E277C">
        <w:rPr>
          <w:rFonts w:ascii="ＭＳ 明朝" w:eastAsia="ＭＳ 明朝" w:hAnsi="ＭＳ 明朝" w:cstheme="minorHAnsi"/>
          <w:spacing w:val="-4"/>
          <w:sz w:val="21"/>
          <w:szCs w:val="21"/>
        </w:rPr>
        <w:t>およびその代表団体、市民社会組織</w:t>
      </w:r>
      <w:r w:rsidRPr="001E277C">
        <w:rPr>
          <w:rFonts w:ascii="ＭＳ 明朝" w:eastAsia="ＭＳ 明朝" w:hAnsi="ＭＳ 明朝" w:cstheme="minorHAnsi"/>
          <w:spacing w:val="-6"/>
          <w:sz w:val="21"/>
          <w:szCs w:val="21"/>
        </w:rPr>
        <w:t>が意見を表明</w:t>
      </w:r>
      <w:r w:rsidRPr="001E277C">
        <w:rPr>
          <w:rFonts w:ascii="ＭＳ 明朝" w:eastAsia="ＭＳ 明朝" w:hAnsi="ＭＳ 明朝" w:cstheme="minorHAnsi"/>
          <w:spacing w:val="-4"/>
          <w:sz w:val="21"/>
          <w:szCs w:val="21"/>
        </w:rPr>
        <w:t>できるように</w:t>
      </w:r>
      <w:r w:rsidR="00F3464B" w:rsidRPr="001E277C">
        <w:rPr>
          <w:rFonts w:ascii="ＭＳ 明朝" w:eastAsia="ＭＳ 明朝" w:hAnsi="ＭＳ 明朝" w:cs="ＭＳ 明朝" w:hint="eastAsia"/>
          <w:spacing w:val="-4"/>
          <w:sz w:val="21"/>
          <w:szCs w:val="21"/>
        </w:rPr>
        <w:t>なります</w:t>
      </w:r>
      <w:r w:rsidRPr="001E277C">
        <w:rPr>
          <w:rFonts w:ascii="ＭＳ 明朝" w:eastAsia="ＭＳ 明朝" w:hAnsi="ＭＳ 明朝" w:cstheme="minorHAnsi"/>
          <w:spacing w:val="-6"/>
          <w:sz w:val="21"/>
          <w:szCs w:val="21"/>
        </w:rPr>
        <w:t>。</w:t>
      </w:r>
      <w:r w:rsidR="00811A53">
        <w:rPr>
          <w:rFonts w:ascii="ＭＳ 明朝" w:eastAsia="ＭＳ 明朝" w:hAnsi="ＭＳ 明朝" w:cstheme="minorHAnsi" w:hint="eastAsia"/>
          <w:spacing w:val="-6"/>
          <w:sz w:val="21"/>
          <w:szCs w:val="21"/>
          <w:lang w:eastAsia="ja-JP"/>
        </w:rPr>
        <w:t>これ</w:t>
      </w:r>
      <w:r w:rsidRPr="001E277C">
        <w:rPr>
          <w:rFonts w:ascii="ＭＳ 明朝" w:eastAsia="ＭＳ 明朝" w:hAnsi="ＭＳ 明朝" w:cstheme="minorHAnsi"/>
          <w:spacing w:val="-6"/>
          <w:sz w:val="21"/>
          <w:szCs w:val="21"/>
        </w:rPr>
        <w:t>には</w:t>
      </w:r>
      <w:r w:rsidRPr="001E277C">
        <w:rPr>
          <w:rFonts w:ascii="ＭＳ 明朝" w:eastAsia="ＭＳ 明朝" w:hAnsi="ＭＳ 明朝" w:cstheme="minorHAnsi"/>
          <w:spacing w:val="-4"/>
          <w:sz w:val="21"/>
          <w:szCs w:val="21"/>
        </w:rPr>
        <w:t>、</w:t>
      </w:r>
      <w:r w:rsidRPr="001E277C">
        <w:rPr>
          <w:rFonts w:ascii="ＭＳ 明朝" w:eastAsia="ＭＳ 明朝" w:hAnsi="ＭＳ 明朝" w:cstheme="minorHAnsi"/>
          <w:spacing w:val="-6"/>
          <w:sz w:val="21"/>
          <w:szCs w:val="21"/>
        </w:rPr>
        <w:t>政府間作業部会のすべての会合において</w:t>
      </w:r>
      <w:r w:rsidRPr="001E277C">
        <w:rPr>
          <w:rFonts w:ascii="ＭＳ 明朝" w:eastAsia="ＭＳ 明朝" w:hAnsi="ＭＳ 明朝" w:cstheme="minorHAnsi"/>
          <w:spacing w:val="-4"/>
          <w:sz w:val="21"/>
          <w:szCs w:val="21"/>
        </w:rPr>
        <w:t>、市民社会組織、高齢者およびその</w:t>
      </w:r>
      <w:r w:rsidRPr="001E277C">
        <w:rPr>
          <w:rFonts w:ascii="ＭＳ 明朝" w:eastAsia="ＭＳ 明朝" w:hAnsi="ＭＳ 明朝" w:cstheme="minorHAnsi"/>
          <w:spacing w:val="-6"/>
          <w:sz w:val="21"/>
          <w:szCs w:val="21"/>
        </w:rPr>
        <w:t>代表団体に一定数の発言枠を保証</w:t>
      </w:r>
      <w:r w:rsidR="00811A53">
        <w:rPr>
          <w:rFonts w:ascii="ＭＳ 明朝" w:eastAsia="ＭＳ 明朝" w:hAnsi="ＭＳ 明朝" w:cstheme="minorHAnsi" w:hint="eastAsia"/>
          <w:spacing w:val="-6"/>
          <w:sz w:val="21"/>
          <w:szCs w:val="21"/>
          <w:lang w:eastAsia="ja-JP"/>
        </w:rPr>
        <w:t>することが含まれます</w:t>
      </w:r>
      <w:r w:rsidRPr="001E277C">
        <w:rPr>
          <w:rFonts w:ascii="ＭＳ 明朝" w:eastAsia="ＭＳ 明朝" w:hAnsi="ＭＳ 明朝" w:cstheme="minorHAnsi"/>
          <w:spacing w:val="-6"/>
          <w:sz w:val="21"/>
          <w:szCs w:val="21"/>
        </w:rPr>
        <w:t>。</w:t>
      </w:r>
    </w:p>
    <w:p w14:paraId="721E244D" w14:textId="77777777" w:rsidR="00247E57" w:rsidRPr="001E277C" w:rsidRDefault="00247E57">
      <w:pPr>
        <w:pStyle w:val="a3"/>
        <w:spacing w:before="90"/>
        <w:rPr>
          <w:rFonts w:ascii="ＭＳ 明朝" w:eastAsia="ＭＳ 明朝" w:hAnsi="ＭＳ 明朝" w:cstheme="minorHAnsi"/>
          <w:sz w:val="21"/>
          <w:szCs w:val="21"/>
        </w:rPr>
      </w:pPr>
    </w:p>
    <w:p w14:paraId="09639231" w14:textId="77777777" w:rsidR="00247E57" w:rsidRPr="001E277C" w:rsidRDefault="007C727D" w:rsidP="00F3464B">
      <w:pPr>
        <w:pStyle w:val="a5"/>
        <w:numPr>
          <w:ilvl w:val="0"/>
          <w:numId w:val="5"/>
        </w:numPr>
        <w:tabs>
          <w:tab w:val="left" w:pos="1087"/>
        </w:tabs>
        <w:ind w:left="0" w:firstLine="0"/>
        <w:rPr>
          <w:rFonts w:ascii="ＭＳ 明朝" w:eastAsia="ＭＳ 明朝" w:hAnsi="ＭＳ 明朝" w:cstheme="minorHAnsi"/>
          <w:sz w:val="21"/>
          <w:szCs w:val="21"/>
        </w:rPr>
      </w:pPr>
      <w:r w:rsidRPr="001E277C">
        <w:rPr>
          <w:rFonts w:ascii="ＭＳ 明朝" w:eastAsia="ＭＳ 明朝" w:hAnsi="ＭＳ 明朝" w:cstheme="minorHAnsi"/>
          <w:spacing w:val="-4"/>
          <w:sz w:val="21"/>
          <w:szCs w:val="21"/>
        </w:rPr>
        <w:t>ハイブリッド</w:t>
      </w:r>
      <w:r w:rsidRPr="001E277C">
        <w:rPr>
          <w:rFonts w:ascii="ＭＳ 明朝" w:eastAsia="ＭＳ 明朝" w:hAnsi="ＭＳ 明朝" w:cstheme="minorHAnsi"/>
          <w:spacing w:val="-2"/>
          <w:sz w:val="21"/>
          <w:szCs w:val="21"/>
        </w:rPr>
        <w:t>形式</w:t>
      </w:r>
    </w:p>
    <w:p w14:paraId="4BEC0AC9" w14:textId="6851F736" w:rsidR="00247E57" w:rsidRPr="001E277C" w:rsidRDefault="007C727D" w:rsidP="00F3464B">
      <w:pPr>
        <w:pStyle w:val="a3"/>
        <w:tabs>
          <w:tab w:val="left" w:pos="2010"/>
          <w:tab w:val="left" w:pos="2539"/>
        </w:tabs>
        <w:spacing w:before="23" w:line="297" w:lineRule="auto"/>
        <w:ind w:left="725" w:right="60" w:firstLineChars="100" w:firstLine="208"/>
        <w:rPr>
          <w:rFonts w:ascii="ＭＳ 明朝" w:eastAsia="ＭＳ 明朝" w:hAnsi="ＭＳ 明朝" w:cstheme="minorHAnsi"/>
          <w:sz w:val="21"/>
          <w:szCs w:val="21"/>
        </w:rPr>
      </w:pPr>
      <w:r w:rsidRPr="001E277C">
        <w:rPr>
          <w:rFonts w:ascii="ＭＳ 明朝" w:eastAsia="ＭＳ 明朝" w:hAnsi="ＭＳ 明朝" w:cstheme="minorHAnsi"/>
          <w:spacing w:val="-2"/>
          <w:sz w:val="21"/>
          <w:szCs w:val="21"/>
        </w:rPr>
        <w:t>決議</w:t>
      </w:r>
      <w:r w:rsidR="000D30B7" w:rsidRPr="001E277C">
        <w:rPr>
          <w:rFonts w:ascii="ＭＳ 明朝" w:eastAsia="ＭＳ 明朝" w:hAnsi="ＭＳ 明朝" w:cstheme="minorHAnsi"/>
          <w:sz w:val="21"/>
          <w:szCs w:val="21"/>
        </w:rPr>
        <w:t>58/13は、</w:t>
      </w:r>
      <w:r w:rsidRPr="001E277C">
        <w:rPr>
          <w:rFonts w:ascii="ＭＳ 明朝" w:eastAsia="ＭＳ 明朝" w:hAnsi="ＭＳ 明朝" w:cstheme="minorHAnsi"/>
          <w:spacing w:val="-4"/>
          <w:sz w:val="21"/>
          <w:szCs w:val="21"/>
        </w:rPr>
        <w:t>ジュネーブでの会合をハイブリッド</w:t>
      </w:r>
      <w:r w:rsidRPr="001E277C">
        <w:rPr>
          <w:rFonts w:ascii="ＭＳ 明朝" w:eastAsia="ＭＳ 明朝" w:hAnsi="ＭＳ 明朝" w:cstheme="minorHAnsi"/>
          <w:spacing w:val="-6"/>
          <w:sz w:val="21"/>
          <w:szCs w:val="21"/>
        </w:rPr>
        <w:t>形式</w:t>
      </w:r>
      <w:r w:rsidRPr="001E277C">
        <w:rPr>
          <w:rFonts w:ascii="ＭＳ 明朝" w:eastAsia="ＭＳ 明朝" w:hAnsi="ＭＳ 明朝" w:cstheme="minorHAnsi"/>
          <w:spacing w:val="-4"/>
          <w:sz w:val="21"/>
          <w:szCs w:val="21"/>
        </w:rPr>
        <w:t>で開催する</w:t>
      </w:r>
      <w:r w:rsidR="00260CB3">
        <w:rPr>
          <w:rFonts w:ascii="ＭＳ 明朝" w:eastAsia="ＭＳ 明朝" w:hAnsi="ＭＳ 明朝" w:cstheme="minorHAnsi" w:hint="eastAsia"/>
          <w:spacing w:val="-4"/>
          <w:sz w:val="21"/>
          <w:szCs w:val="21"/>
          <w:lang w:eastAsia="ja-JP"/>
        </w:rPr>
        <w:t>と</w:t>
      </w:r>
      <w:r w:rsidRPr="001E277C">
        <w:rPr>
          <w:rFonts w:ascii="ＭＳ 明朝" w:eastAsia="ＭＳ 明朝" w:hAnsi="ＭＳ 明朝" w:cstheme="minorHAnsi"/>
          <w:spacing w:val="-4"/>
          <w:sz w:val="21"/>
          <w:szCs w:val="21"/>
        </w:rPr>
        <w:t>定め</w:t>
      </w:r>
      <w:r w:rsidR="005B47A5" w:rsidRPr="001E277C">
        <w:rPr>
          <w:rFonts w:ascii="ＭＳ 明朝" w:eastAsia="ＭＳ 明朝" w:hAnsi="ＭＳ 明朝" w:cs="ＭＳ 明朝" w:hint="eastAsia"/>
          <w:spacing w:val="-4"/>
          <w:sz w:val="21"/>
          <w:szCs w:val="21"/>
          <w:lang w:eastAsia="ja-JP"/>
        </w:rPr>
        <w:t>まし</w:t>
      </w:r>
      <w:r w:rsidR="00260CB3">
        <w:rPr>
          <w:rFonts w:ascii="ＭＳ 明朝" w:eastAsia="ＭＳ 明朝" w:hAnsi="ＭＳ 明朝" w:cs="ＭＳ 明朝" w:hint="eastAsia"/>
          <w:spacing w:val="-4"/>
          <w:sz w:val="21"/>
          <w:szCs w:val="21"/>
          <w:lang w:eastAsia="ja-JP"/>
        </w:rPr>
        <w:t>た</w:t>
      </w:r>
      <w:r w:rsidRPr="001E277C">
        <w:rPr>
          <w:rFonts w:ascii="ＭＳ 明朝" w:eastAsia="ＭＳ 明朝" w:hAnsi="ＭＳ 明朝" w:cstheme="minorHAnsi"/>
          <w:spacing w:val="-6"/>
          <w:sz w:val="21"/>
          <w:szCs w:val="21"/>
        </w:rPr>
        <w:t>。政府間作業部会の会合へのハイブリッド参加</w:t>
      </w:r>
      <w:r w:rsidR="00260CB3">
        <w:rPr>
          <w:rFonts w:ascii="ＭＳ 明朝" w:eastAsia="ＭＳ 明朝" w:hAnsi="ＭＳ 明朝" w:cstheme="minorHAnsi" w:hint="eastAsia"/>
          <w:spacing w:val="-6"/>
          <w:sz w:val="21"/>
          <w:szCs w:val="21"/>
          <w:lang w:eastAsia="ja-JP"/>
        </w:rPr>
        <w:t>と</w:t>
      </w:r>
      <w:r w:rsidRPr="001E277C">
        <w:rPr>
          <w:rFonts w:ascii="ＭＳ 明朝" w:eastAsia="ＭＳ 明朝" w:hAnsi="ＭＳ 明朝" w:cstheme="minorHAnsi"/>
          <w:spacing w:val="-6"/>
          <w:sz w:val="21"/>
          <w:szCs w:val="21"/>
        </w:rPr>
        <w:t>ウェブキャストの実施により、</w:t>
      </w:r>
      <w:r w:rsidRPr="001E277C">
        <w:rPr>
          <w:rFonts w:ascii="ＭＳ 明朝" w:eastAsia="ＭＳ 明朝" w:hAnsi="ＭＳ 明朝" w:cstheme="minorHAnsi"/>
          <w:spacing w:val="-8"/>
          <w:sz w:val="21"/>
          <w:szCs w:val="21"/>
        </w:rPr>
        <w:t>ジュネーブ</w:t>
      </w:r>
      <w:r w:rsidRPr="001E277C">
        <w:rPr>
          <w:rFonts w:ascii="ＭＳ 明朝" w:eastAsia="ＭＳ 明朝" w:hAnsi="ＭＳ 明朝" w:cstheme="minorHAnsi"/>
          <w:spacing w:val="-4"/>
          <w:sz w:val="21"/>
          <w:szCs w:val="21"/>
        </w:rPr>
        <w:t>まで出向いて</w:t>
      </w:r>
      <w:r w:rsidRPr="001E277C">
        <w:rPr>
          <w:rFonts w:ascii="ＭＳ 明朝" w:eastAsia="ＭＳ 明朝" w:hAnsi="ＭＳ 明朝" w:cstheme="minorHAnsi"/>
          <w:spacing w:val="-8"/>
          <w:sz w:val="21"/>
          <w:szCs w:val="21"/>
        </w:rPr>
        <w:t>直接参加することが</w:t>
      </w:r>
      <w:r w:rsidRPr="001E277C">
        <w:rPr>
          <w:rFonts w:ascii="ＭＳ 明朝" w:eastAsia="ＭＳ 明朝" w:hAnsi="ＭＳ 明朝" w:cstheme="minorHAnsi"/>
          <w:spacing w:val="-4"/>
          <w:sz w:val="21"/>
          <w:szCs w:val="21"/>
        </w:rPr>
        <w:t>できない</w:t>
      </w:r>
      <w:r w:rsidRPr="001E277C">
        <w:rPr>
          <w:rFonts w:ascii="ＭＳ 明朝" w:eastAsia="ＭＳ 明朝" w:hAnsi="ＭＳ 明朝" w:cstheme="minorHAnsi"/>
          <w:spacing w:val="-6"/>
          <w:sz w:val="21"/>
          <w:szCs w:val="21"/>
        </w:rPr>
        <w:t>高齢者や</w:t>
      </w:r>
      <w:r w:rsidRPr="001E277C">
        <w:rPr>
          <w:rFonts w:ascii="ＭＳ 明朝" w:eastAsia="ＭＳ 明朝" w:hAnsi="ＭＳ 明朝" w:cstheme="minorHAnsi"/>
          <w:spacing w:val="-4"/>
          <w:sz w:val="21"/>
          <w:szCs w:val="21"/>
        </w:rPr>
        <w:t>その代表団体、市民社会組織</w:t>
      </w:r>
      <w:r w:rsidRPr="001E277C">
        <w:rPr>
          <w:rFonts w:ascii="ＭＳ 明朝" w:eastAsia="ＭＳ 明朝" w:hAnsi="ＭＳ 明朝" w:cstheme="minorHAnsi"/>
          <w:spacing w:val="-6"/>
          <w:sz w:val="21"/>
          <w:szCs w:val="21"/>
        </w:rPr>
        <w:t>を含むすべての</w:t>
      </w:r>
      <w:r w:rsidR="00260CB3">
        <w:rPr>
          <w:rFonts w:ascii="ＭＳ 明朝" w:eastAsia="ＭＳ 明朝" w:hAnsi="ＭＳ 明朝" w:cstheme="minorHAnsi" w:hint="eastAsia"/>
          <w:spacing w:val="-6"/>
          <w:sz w:val="21"/>
          <w:szCs w:val="21"/>
          <w:lang w:eastAsia="ja-JP"/>
        </w:rPr>
        <w:t>関係者</w:t>
      </w:r>
      <w:r w:rsidRPr="001E277C">
        <w:rPr>
          <w:rFonts w:ascii="ＭＳ 明朝" w:eastAsia="ＭＳ 明朝" w:hAnsi="ＭＳ 明朝" w:cstheme="minorHAnsi"/>
          <w:spacing w:val="-6"/>
          <w:sz w:val="21"/>
          <w:szCs w:val="21"/>
        </w:rPr>
        <w:t>がより広く参加できるよう</w:t>
      </w:r>
      <w:r w:rsidRPr="001E277C">
        <w:rPr>
          <w:rFonts w:ascii="ＭＳ 明朝" w:eastAsia="ＭＳ 明朝" w:hAnsi="ＭＳ 明朝" w:cstheme="minorHAnsi"/>
          <w:spacing w:val="-8"/>
          <w:sz w:val="21"/>
          <w:szCs w:val="21"/>
        </w:rPr>
        <w:t>になり、より包摂的で透明性の高いプロセスが確保</w:t>
      </w:r>
      <w:r w:rsidR="005B47A5" w:rsidRPr="001E277C">
        <w:rPr>
          <w:rFonts w:ascii="ＭＳ 明朝" w:eastAsia="ＭＳ 明朝" w:hAnsi="ＭＳ 明朝" w:cs="ＭＳ 明朝" w:hint="eastAsia"/>
          <w:spacing w:val="-8"/>
          <w:sz w:val="21"/>
          <w:szCs w:val="21"/>
        </w:rPr>
        <w:t>されます</w:t>
      </w:r>
      <w:r w:rsidRPr="001E277C">
        <w:rPr>
          <w:rFonts w:ascii="ＭＳ 明朝" w:eastAsia="ＭＳ 明朝" w:hAnsi="ＭＳ 明朝" w:cstheme="minorHAnsi"/>
          <w:spacing w:val="-8"/>
          <w:sz w:val="21"/>
          <w:szCs w:val="21"/>
        </w:rPr>
        <w:t>。</w:t>
      </w:r>
    </w:p>
    <w:p w14:paraId="3966A892" w14:textId="77777777" w:rsidR="00247E57" w:rsidRPr="001E277C" w:rsidRDefault="00247E57">
      <w:pPr>
        <w:pStyle w:val="a3"/>
        <w:spacing w:before="66"/>
        <w:rPr>
          <w:rFonts w:ascii="ＭＳ 明朝" w:eastAsia="ＭＳ 明朝" w:hAnsi="ＭＳ 明朝" w:cstheme="minorHAnsi"/>
          <w:sz w:val="21"/>
          <w:szCs w:val="21"/>
        </w:rPr>
      </w:pPr>
    </w:p>
    <w:p w14:paraId="6D1D451C" w14:textId="21BDAA3D" w:rsidR="0034542D" w:rsidRPr="00260CB3" w:rsidRDefault="007C727D" w:rsidP="0034542D">
      <w:pPr>
        <w:pStyle w:val="a5"/>
        <w:numPr>
          <w:ilvl w:val="1"/>
          <w:numId w:val="5"/>
        </w:numPr>
        <w:spacing w:before="26" w:line="283" w:lineRule="auto"/>
        <w:ind w:left="1088" w:right="775" w:hanging="363"/>
        <w:rPr>
          <w:rFonts w:ascii="ＭＳ 明朝" w:eastAsia="ＭＳ 明朝" w:hAnsi="ＭＳ 明朝" w:cstheme="minorHAnsi"/>
          <w:sz w:val="21"/>
          <w:szCs w:val="21"/>
        </w:rPr>
      </w:pPr>
      <w:r w:rsidRPr="00260CB3">
        <w:rPr>
          <w:rFonts w:ascii="ＭＳ 明朝" w:eastAsia="ＭＳ 明朝" w:hAnsi="ＭＳ 明朝" w:cstheme="minorHAnsi"/>
          <w:w w:val="90"/>
          <w:sz w:val="21"/>
          <w:szCs w:val="21"/>
        </w:rPr>
        <w:t>ハイブリッド形式では、オンライン</w:t>
      </w:r>
      <w:r w:rsidR="00260CB3" w:rsidRPr="00260CB3">
        <w:rPr>
          <w:rFonts w:ascii="ＭＳ 明朝" w:eastAsia="ＭＳ 明朝" w:hAnsi="ＭＳ 明朝" w:cstheme="minorHAnsi" w:hint="eastAsia"/>
          <w:w w:val="90"/>
          <w:sz w:val="21"/>
          <w:szCs w:val="21"/>
          <w:lang w:eastAsia="ja-JP"/>
        </w:rPr>
        <w:t>の</w:t>
      </w:r>
      <w:r w:rsidRPr="00260CB3">
        <w:rPr>
          <w:rFonts w:ascii="ＭＳ 明朝" w:eastAsia="ＭＳ 明朝" w:hAnsi="ＭＳ 明朝" w:cstheme="minorHAnsi"/>
          <w:w w:val="90"/>
          <w:sz w:val="21"/>
          <w:szCs w:val="21"/>
        </w:rPr>
        <w:t>口頭発言を</w:t>
      </w:r>
      <w:r w:rsidRPr="00260CB3">
        <w:rPr>
          <w:rFonts w:ascii="ＭＳ 明朝" w:eastAsia="ＭＳ 明朝" w:hAnsi="ＭＳ 明朝" w:cstheme="minorHAnsi"/>
          <w:spacing w:val="-2"/>
          <w:w w:val="90"/>
          <w:sz w:val="21"/>
          <w:szCs w:val="21"/>
        </w:rPr>
        <w:t>リアルタイム</w:t>
      </w:r>
      <w:r w:rsidRPr="00260CB3">
        <w:rPr>
          <w:rFonts w:ascii="ＭＳ 明朝" w:eastAsia="ＭＳ 明朝" w:hAnsi="ＭＳ 明朝" w:cstheme="minorHAnsi"/>
          <w:w w:val="90"/>
          <w:sz w:val="21"/>
          <w:szCs w:val="21"/>
        </w:rPr>
        <w:t>で</w:t>
      </w:r>
      <w:r w:rsidR="00F3464B" w:rsidRPr="00260CB3">
        <w:rPr>
          <w:rFonts w:ascii="ＭＳ 明朝" w:eastAsia="ＭＳ 明朝" w:hAnsi="ＭＳ 明朝" w:cs="ＭＳ 明朝" w:hint="eastAsia"/>
          <w:w w:val="90"/>
          <w:sz w:val="21"/>
          <w:szCs w:val="21"/>
        </w:rPr>
        <w:t>行</w:t>
      </w:r>
      <w:r w:rsidR="00260CB3" w:rsidRPr="00260CB3">
        <w:rPr>
          <w:rFonts w:ascii="ＭＳ 明朝" w:eastAsia="ＭＳ 明朝" w:hAnsi="ＭＳ 明朝" w:cs="ＭＳ 明朝" w:hint="eastAsia"/>
          <w:w w:val="90"/>
          <w:sz w:val="21"/>
          <w:szCs w:val="21"/>
          <w:lang w:eastAsia="ja-JP"/>
        </w:rPr>
        <w:t>える</w:t>
      </w:r>
      <w:r w:rsidRPr="00260CB3">
        <w:rPr>
          <w:rFonts w:ascii="ＭＳ 明朝" w:eastAsia="ＭＳ 明朝" w:hAnsi="ＭＳ 明朝" w:cstheme="minorHAnsi"/>
          <w:w w:val="90"/>
          <w:sz w:val="21"/>
          <w:szCs w:val="21"/>
        </w:rPr>
        <w:t>ようにすべき</w:t>
      </w:r>
      <w:r w:rsidR="00F3464B" w:rsidRPr="00260CB3">
        <w:rPr>
          <w:rFonts w:ascii="ＭＳ 明朝" w:eastAsia="ＭＳ 明朝" w:hAnsi="ＭＳ 明朝" w:cs="ＭＳ 明朝" w:hint="eastAsia"/>
          <w:w w:val="90"/>
          <w:sz w:val="21"/>
          <w:szCs w:val="21"/>
        </w:rPr>
        <w:t>です</w:t>
      </w:r>
      <w:r w:rsidRPr="00260CB3">
        <w:rPr>
          <w:rFonts w:ascii="ＭＳ 明朝" w:eastAsia="ＭＳ 明朝" w:hAnsi="ＭＳ 明朝" w:cstheme="minorHAnsi"/>
          <w:spacing w:val="-2"/>
          <w:w w:val="90"/>
          <w:sz w:val="21"/>
          <w:szCs w:val="21"/>
        </w:rPr>
        <w:t>。</w:t>
      </w:r>
    </w:p>
    <w:p w14:paraId="6D0B7700" w14:textId="59216D70" w:rsidR="00247E57" w:rsidRPr="00260CB3" w:rsidRDefault="007C727D" w:rsidP="0034542D">
      <w:pPr>
        <w:pStyle w:val="a5"/>
        <w:numPr>
          <w:ilvl w:val="1"/>
          <w:numId w:val="5"/>
        </w:numPr>
        <w:spacing w:before="26" w:line="283" w:lineRule="auto"/>
        <w:ind w:left="1088" w:right="775" w:hanging="363"/>
        <w:rPr>
          <w:rFonts w:ascii="ＭＳ 明朝" w:eastAsia="ＭＳ 明朝" w:hAnsi="ＭＳ 明朝" w:cstheme="minorHAnsi"/>
          <w:sz w:val="21"/>
          <w:szCs w:val="21"/>
        </w:rPr>
      </w:pPr>
      <w:r w:rsidRPr="00260CB3">
        <w:rPr>
          <w:rFonts w:ascii="ＭＳ 明朝" w:eastAsia="ＭＳ 明朝" w:hAnsi="ＭＳ 明朝" w:cstheme="minorHAnsi"/>
          <w:sz w:val="21"/>
          <w:szCs w:val="21"/>
        </w:rPr>
        <w:t>ハイブリッド会議は、ライブ</w:t>
      </w:r>
      <w:r w:rsidRPr="00260CB3">
        <w:rPr>
          <w:rFonts w:ascii="ＭＳ 明朝" w:eastAsia="ＭＳ 明朝" w:hAnsi="ＭＳ 明朝" w:cstheme="minorHAnsi"/>
          <w:spacing w:val="-2"/>
          <w:sz w:val="21"/>
          <w:szCs w:val="21"/>
        </w:rPr>
        <w:t>字幕</w:t>
      </w:r>
      <w:r w:rsidRPr="00260CB3">
        <w:rPr>
          <w:rFonts w:ascii="ＭＳ 明朝" w:eastAsia="ＭＳ 明朝" w:hAnsi="ＭＳ 明朝" w:cstheme="minorHAnsi"/>
          <w:sz w:val="21"/>
          <w:szCs w:val="21"/>
        </w:rPr>
        <w:t>などを通じて完全に</w:t>
      </w:r>
      <w:r w:rsidR="00260CB3">
        <w:rPr>
          <w:rFonts w:ascii="ＭＳ 明朝" w:eastAsia="ＭＳ 明朝" w:hAnsi="ＭＳ 明朝" w:cstheme="minorHAnsi" w:hint="eastAsia"/>
          <w:sz w:val="21"/>
          <w:szCs w:val="21"/>
          <w:lang w:eastAsia="ja-JP"/>
        </w:rPr>
        <w:t>アクセシブルにす</w:t>
      </w:r>
      <w:r w:rsidRPr="00260CB3">
        <w:rPr>
          <w:rFonts w:ascii="ＭＳ 明朝" w:eastAsia="ＭＳ 明朝" w:hAnsi="ＭＳ 明朝" w:cstheme="minorHAnsi"/>
          <w:sz w:val="21"/>
          <w:szCs w:val="21"/>
        </w:rPr>
        <w:t>べき</w:t>
      </w:r>
      <w:r w:rsidR="00F3464B" w:rsidRPr="00260CB3">
        <w:rPr>
          <w:rFonts w:ascii="ＭＳ 明朝" w:eastAsia="ＭＳ 明朝" w:hAnsi="ＭＳ 明朝" w:cs="ＭＳ 明朝" w:hint="eastAsia"/>
          <w:sz w:val="21"/>
          <w:szCs w:val="21"/>
        </w:rPr>
        <w:t>です</w:t>
      </w:r>
      <w:r w:rsidRPr="00260CB3">
        <w:rPr>
          <w:rFonts w:ascii="ＭＳ 明朝" w:eastAsia="ＭＳ 明朝" w:hAnsi="ＭＳ 明朝" w:cstheme="minorHAnsi"/>
          <w:spacing w:val="-2"/>
          <w:sz w:val="21"/>
          <w:szCs w:val="21"/>
        </w:rPr>
        <w:t>。</w:t>
      </w:r>
    </w:p>
    <w:p w14:paraId="6BE134D5" w14:textId="77777777" w:rsidR="00247E57" w:rsidRPr="001E277C" w:rsidRDefault="00247E57">
      <w:pPr>
        <w:pStyle w:val="a3"/>
        <w:spacing w:before="44"/>
        <w:rPr>
          <w:rFonts w:ascii="ＭＳ 明朝" w:eastAsia="ＭＳ 明朝" w:hAnsi="ＭＳ 明朝" w:cstheme="minorHAnsi"/>
          <w:sz w:val="21"/>
          <w:szCs w:val="21"/>
        </w:rPr>
      </w:pPr>
    </w:p>
    <w:p w14:paraId="39B4B6B5" w14:textId="4FC0DD1C" w:rsidR="00247E57" w:rsidRPr="001E277C" w:rsidRDefault="000D30B7" w:rsidP="00F3464B">
      <w:pPr>
        <w:pStyle w:val="a3"/>
        <w:spacing w:before="1"/>
        <w:rPr>
          <w:rFonts w:ascii="ＭＳ 明朝" w:eastAsia="ＭＳ 明朝" w:hAnsi="ＭＳ 明朝" w:cstheme="minorHAnsi"/>
          <w:sz w:val="21"/>
          <w:szCs w:val="21"/>
        </w:rPr>
      </w:pPr>
      <w:r w:rsidRPr="001E277C">
        <w:rPr>
          <w:rFonts w:ascii="ＭＳ 明朝" w:eastAsia="ＭＳ 明朝" w:hAnsi="ＭＳ 明朝" w:cstheme="minorHAnsi"/>
          <w:sz w:val="21"/>
          <w:szCs w:val="21"/>
        </w:rPr>
        <w:t>4.</w:t>
      </w:r>
      <w:r w:rsidRPr="001E277C">
        <w:rPr>
          <w:rFonts w:ascii="ＭＳ 明朝" w:eastAsia="ＭＳ 明朝" w:hAnsi="ＭＳ 明朝" w:cstheme="minorHAnsi"/>
          <w:spacing w:val="32"/>
          <w:sz w:val="21"/>
          <w:szCs w:val="21"/>
        </w:rPr>
        <w:t xml:space="preserve">  </w:t>
      </w:r>
      <w:r w:rsidRPr="001E277C">
        <w:rPr>
          <w:rFonts w:ascii="ＭＳ 明朝" w:eastAsia="ＭＳ 明朝" w:hAnsi="ＭＳ 明朝" w:cstheme="minorHAnsi"/>
          <w:spacing w:val="-2"/>
          <w:sz w:val="21"/>
          <w:szCs w:val="21"/>
        </w:rPr>
        <w:t xml:space="preserve"> 透明性</w:t>
      </w:r>
    </w:p>
    <w:p w14:paraId="64D203CF" w14:textId="72703D3F" w:rsidR="00247E57" w:rsidRPr="001E277C" w:rsidRDefault="00247E57" w:rsidP="00F3464B">
      <w:pPr>
        <w:pStyle w:val="a3"/>
        <w:spacing w:before="59" w:line="264" w:lineRule="auto"/>
        <w:ind w:left="725" w:right="167" w:firstLineChars="100" w:firstLine="250"/>
        <w:rPr>
          <w:rFonts w:ascii="ＭＳ 明朝" w:eastAsia="ＭＳ 明朝" w:hAnsi="ＭＳ 明朝" w:cstheme="minorHAnsi"/>
          <w:sz w:val="21"/>
          <w:szCs w:val="21"/>
        </w:rPr>
      </w:pPr>
      <w:hyperlink r:id="rId11">
        <w:r w:rsidRPr="001E277C">
          <w:rPr>
            <w:rFonts w:ascii="ＭＳ 明朝" w:eastAsia="ＭＳ 明朝" w:hAnsi="ＭＳ 明朝" w:cstheme="minorHAnsi"/>
            <w:position w:val="-3"/>
            <w:sz w:val="21"/>
            <w:szCs w:val="21"/>
          </w:rPr>
          <w:t>決議58/13は</w:t>
        </w:r>
      </w:hyperlink>
      <w:r w:rsidR="007C727D" w:rsidRPr="001E277C">
        <w:rPr>
          <w:rFonts w:ascii="ＭＳ 明朝" w:eastAsia="ＭＳ 明朝" w:hAnsi="ＭＳ 明朝" w:cstheme="minorHAnsi"/>
          <w:sz w:val="21"/>
          <w:szCs w:val="21"/>
        </w:rPr>
        <w:t>、すべての関係者が作業部会の活動に積極的かつ建設的に貢献するよう求めて</w:t>
      </w:r>
      <w:r w:rsidR="00F3464B" w:rsidRPr="001E277C">
        <w:rPr>
          <w:rFonts w:ascii="ＭＳ 明朝" w:eastAsia="ＭＳ 明朝" w:hAnsi="ＭＳ 明朝" w:cs="ＭＳ 明朝" w:hint="eastAsia"/>
          <w:sz w:val="21"/>
          <w:szCs w:val="21"/>
        </w:rPr>
        <w:t>います</w:t>
      </w:r>
      <w:r w:rsidR="007C727D" w:rsidRPr="001E277C">
        <w:rPr>
          <w:rFonts w:ascii="ＭＳ 明朝" w:eastAsia="ＭＳ 明朝" w:hAnsi="ＭＳ 明朝" w:cstheme="minorHAnsi"/>
          <w:sz w:val="21"/>
          <w:szCs w:val="21"/>
        </w:rPr>
        <w:t>。積極的かつ建設的な参加を促進するためには、透明性が不可欠</w:t>
      </w:r>
      <w:r w:rsidR="00F3464B" w:rsidRPr="001E277C">
        <w:rPr>
          <w:rFonts w:ascii="ＭＳ 明朝" w:eastAsia="ＭＳ 明朝" w:hAnsi="ＭＳ 明朝" w:cs="ＭＳ 明朝" w:hint="eastAsia"/>
          <w:sz w:val="21"/>
          <w:szCs w:val="21"/>
        </w:rPr>
        <w:t>です</w:t>
      </w:r>
      <w:r w:rsidR="007C727D" w:rsidRPr="001E277C">
        <w:rPr>
          <w:rFonts w:ascii="ＭＳ 明朝" w:eastAsia="ＭＳ 明朝" w:hAnsi="ＭＳ 明朝" w:cstheme="minorHAnsi"/>
          <w:sz w:val="21"/>
          <w:szCs w:val="21"/>
        </w:rPr>
        <w:t>。</w:t>
      </w:r>
    </w:p>
    <w:p w14:paraId="67E91608" w14:textId="77777777" w:rsidR="00247E57" w:rsidRPr="001E277C" w:rsidRDefault="00247E57">
      <w:pPr>
        <w:pStyle w:val="a3"/>
        <w:spacing w:before="69"/>
        <w:rPr>
          <w:rFonts w:ascii="ＭＳ 明朝" w:eastAsia="ＭＳ 明朝" w:hAnsi="ＭＳ 明朝" w:cstheme="minorHAnsi"/>
          <w:sz w:val="21"/>
          <w:szCs w:val="21"/>
        </w:rPr>
      </w:pPr>
    </w:p>
    <w:p w14:paraId="73FF1814" w14:textId="566FA272" w:rsidR="00247E57" w:rsidRPr="001E277C" w:rsidRDefault="007C727D">
      <w:pPr>
        <w:pStyle w:val="a5"/>
        <w:numPr>
          <w:ilvl w:val="0"/>
          <w:numId w:val="4"/>
        </w:numPr>
        <w:tabs>
          <w:tab w:val="left" w:pos="1078"/>
          <w:tab w:val="left" w:pos="1083"/>
        </w:tabs>
        <w:spacing w:line="280" w:lineRule="auto"/>
        <w:ind w:right="17" w:hanging="356"/>
        <w:rPr>
          <w:rFonts w:ascii="ＭＳ 明朝" w:eastAsia="ＭＳ 明朝" w:hAnsi="ＭＳ 明朝" w:cstheme="minorHAnsi"/>
          <w:sz w:val="21"/>
          <w:szCs w:val="21"/>
        </w:rPr>
      </w:pPr>
      <w:r w:rsidRPr="001E277C">
        <w:rPr>
          <w:rFonts w:ascii="ＭＳ 明朝" w:eastAsia="ＭＳ 明朝" w:hAnsi="ＭＳ 明朝" w:cstheme="minorHAnsi"/>
          <w:sz w:val="21"/>
          <w:szCs w:val="21"/>
        </w:rPr>
        <w:t>政府間作業部会が受領し検討</w:t>
      </w:r>
      <w:r w:rsidR="00260CB3">
        <w:rPr>
          <w:rFonts w:ascii="ＭＳ 明朝" w:eastAsia="ＭＳ 明朝" w:hAnsi="ＭＳ 明朝" w:cstheme="minorHAnsi" w:hint="eastAsia"/>
          <w:sz w:val="21"/>
          <w:szCs w:val="21"/>
          <w:lang w:eastAsia="ja-JP"/>
        </w:rPr>
        <w:t>する</w:t>
      </w:r>
      <w:r w:rsidRPr="001E277C">
        <w:rPr>
          <w:rFonts w:ascii="ＭＳ 明朝" w:eastAsia="ＭＳ 明朝" w:hAnsi="ＭＳ 明朝" w:cstheme="minorHAnsi"/>
          <w:sz w:val="21"/>
          <w:szCs w:val="21"/>
        </w:rPr>
        <w:t>すべての草案、作業文書、提出</w:t>
      </w:r>
      <w:r w:rsidR="00260CB3">
        <w:rPr>
          <w:rFonts w:ascii="ＭＳ 明朝" w:eastAsia="ＭＳ 明朝" w:hAnsi="ＭＳ 明朝" w:cstheme="minorHAnsi" w:hint="eastAsia"/>
          <w:sz w:val="21"/>
          <w:szCs w:val="21"/>
          <w:lang w:eastAsia="ja-JP"/>
        </w:rPr>
        <w:t>文書</w:t>
      </w:r>
      <w:r w:rsidRPr="001E277C">
        <w:rPr>
          <w:rFonts w:ascii="ＭＳ 明朝" w:eastAsia="ＭＳ 明朝" w:hAnsi="ＭＳ 明朝" w:cstheme="minorHAnsi"/>
          <w:sz w:val="21"/>
          <w:szCs w:val="21"/>
        </w:rPr>
        <w:t>、および意見は、市民社会を含むすべての</w:t>
      </w:r>
      <w:r w:rsidR="00260CB3">
        <w:rPr>
          <w:rFonts w:ascii="ＭＳ 明朝" w:eastAsia="ＭＳ 明朝" w:hAnsi="ＭＳ 明朝" w:cstheme="minorHAnsi" w:hint="eastAsia"/>
          <w:sz w:val="21"/>
          <w:szCs w:val="21"/>
          <w:lang w:eastAsia="ja-JP"/>
        </w:rPr>
        <w:t>関係者</w:t>
      </w:r>
      <w:r w:rsidRPr="001E277C">
        <w:rPr>
          <w:rFonts w:ascii="ＭＳ 明朝" w:eastAsia="ＭＳ 明朝" w:hAnsi="ＭＳ 明朝" w:cstheme="minorHAnsi"/>
          <w:sz w:val="21"/>
          <w:szCs w:val="21"/>
        </w:rPr>
        <w:t>が会合の準備を行えるよう、各会合の少なくとも4週間前までに、同部会の専用ウェブサイト上で公開されるべき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。市民社会は、この専用ウェブサイトにアクセスできるべき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1C4BBC0B" w14:textId="77777777" w:rsidR="00247E57" w:rsidRPr="001E277C" w:rsidRDefault="00247E57">
      <w:pPr>
        <w:pStyle w:val="a3"/>
        <w:spacing w:before="55"/>
        <w:rPr>
          <w:rFonts w:ascii="ＭＳ 明朝" w:eastAsia="ＭＳ 明朝" w:hAnsi="ＭＳ 明朝" w:cstheme="minorHAnsi"/>
          <w:sz w:val="21"/>
          <w:szCs w:val="21"/>
        </w:rPr>
      </w:pPr>
    </w:p>
    <w:p w14:paraId="2079A061" w14:textId="65C08329" w:rsidR="00247E57" w:rsidRPr="001E277C" w:rsidRDefault="007C727D">
      <w:pPr>
        <w:pStyle w:val="a5"/>
        <w:numPr>
          <w:ilvl w:val="0"/>
          <w:numId w:val="4"/>
        </w:numPr>
        <w:tabs>
          <w:tab w:val="left" w:pos="1080"/>
          <w:tab w:val="left" w:pos="1084"/>
        </w:tabs>
        <w:spacing w:line="278" w:lineRule="auto"/>
        <w:ind w:left="1080" w:right="679" w:hanging="356"/>
        <w:rPr>
          <w:rFonts w:ascii="ＭＳ 明朝" w:eastAsia="ＭＳ 明朝" w:hAnsi="ＭＳ 明朝" w:cstheme="minorHAnsi"/>
          <w:sz w:val="21"/>
          <w:szCs w:val="21"/>
        </w:rPr>
      </w:pPr>
      <w:r w:rsidRPr="001E277C">
        <w:rPr>
          <w:rFonts w:ascii="ＭＳ 明朝" w:eastAsia="ＭＳ 明朝" w:hAnsi="ＭＳ 明朝" w:cstheme="minorHAnsi"/>
          <w:sz w:val="21"/>
          <w:szCs w:val="21"/>
        </w:rPr>
        <w:t>政府間作業部会の会合はウェブキャストされ、その録画は国連ウェブTVで公開されるべき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750A6D6C" w14:textId="77777777" w:rsidR="00247E57" w:rsidRPr="001E277C" w:rsidRDefault="00247E57">
      <w:pPr>
        <w:pStyle w:val="a3"/>
        <w:spacing w:before="57"/>
        <w:rPr>
          <w:rFonts w:ascii="ＭＳ 明朝" w:eastAsia="ＭＳ 明朝" w:hAnsi="ＭＳ 明朝" w:cstheme="minorHAnsi"/>
          <w:sz w:val="21"/>
          <w:szCs w:val="21"/>
        </w:rPr>
      </w:pPr>
    </w:p>
    <w:p w14:paraId="2C14AD50" w14:textId="23954B80" w:rsidR="00247E57" w:rsidRPr="001E277C" w:rsidRDefault="000D30B7" w:rsidP="00F3464B">
      <w:pPr>
        <w:pStyle w:val="a3"/>
        <w:jc w:val="both"/>
        <w:rPr>
          <w:rFonts w:ascii="ＭＳ 明朝" w:eastAsia="ＭＳ 明朝" w:hAnsi="ＭＳ 明朝" w:cstheme="minorHAnsi"/>
          <w:sz w:val="21"/>
          <w:szCs w:val="21"/>
        </w:rPr>
      </w:pPr>
      <w:r w:rsidRPr="001E277C">
        <w:rPr>
          <w:rFonts w:ascii="ＭＳ 明朝" w:eastAsia="ＭＳ 明朝" w:hAnsi="ＭＳ 明朝" w:cstheme="minorHAnsi"/>
          <w:w w:val="105"/>
          <w:sz w:val="21"/>
          <w:szCs w:val="21"/>
        </w:rPr>
        <w:t>5. 地域</w:t>
      </w:r>
      <w:r w:rsidRPr="001E277C">
        <w:rPr>
          <w:rFonts w:ascii="ＭＳ 明朝" w:eastAsia="ＭＳ 明朝" w:hAnsi="ＭＳ 明朝" w:cstheme="minorHAnsi"/>
          <w:spacing w:val="-2"/>
          <w:w w:val="105"/>
          <w:sz w:val="21"/>
          <w:szCs w:val="21"/>
        </w:rPr>
        <w:t>協議</w:t>
      </w:r>
    </w:p>
    <w:p w14:paraId="3049B140" w14:textId="10FE7871" w:rsidR="00247E57" w:rsidRPr="001E277C" w:rsidRDefault="007C727D" w:rsidP="00F3464B">
      <w:pPr>
        <w:pStyle w:val="a3"/>
        <w:spacing w:before="30" w:line="276" w:lineRule="auto"/>
        <w:ind w:left="365" w:right="138" w:firstLineChars="100" w:firstLine="210"/>
        <w:jc w:val="both"/>
        <w:rPr>
          <w:rFonts w:ascii="ＭＳ 明朝" w:eastAsia="ＭＳ 明朝" w:hAnsi="ＭＳ 明朝" w:cstheme="minorHAnsi"/>
          <w:sz w:val="21"/>
          <w:szCs w:val="21"/>
        </w:rPr>
      </w:pPr>
      <w:r w:rsidRPr="001E277C">
        <w:rPr>
          <w:rFonts w:ascii="ＭＳ 明朝" w:eastAsia="ＭＳ 明朝" w:hAnsi="ＭＳ 明朝" w:cstheme="minorHAnsi"/>
          <w:sz w:val="21"/>
          <w:szCs w:val="21"/>
        </w:rPr>
        <w:t>決議</w:t>
      </w:r>
      <w:r w:rsidR="000D30B7" w:rsidRPr="001E277C">
        <w:rPr>
          <w:rFonts w:ascii="ＭＳ 明朝" w:eastAsia="ＭＳ 明朝" w:hAnsi="ＭＳ 明朝" w:cstheme="minorHAnsi"/>
          <w:sz w:val="21"/>
          <w:szCs w:val="21"/>
        </w:rPr>
        <w:t xml:space="preserve"> 58/13 </w:t>
      </w:r>
      <w:r w:rsidRPr="001E277C">
        <w:rPr>
          <w:rFonts w:ascii="ＭＳ 明朝" w:eastAsia="ＭＳ 明朝" w:hAnsi="ＭＳ 明朝" w:cstheme="minorHAnsi"/>
          <w:sz w:val="21"/>
          <w:szCs w:val="21"/>
        </w:rPr>
        <w:t>は、地域協議を求めて</w:t>
      </w:r>
      <w:r w:rsidR="00F3464B" w:rsidRPr="001E277C">
        <w:rPr>
          <w:rFonts w:ascii="ＭＳ 明朝" w:eastAsia="ＭＳ 明朝" w:hAnsi="ＭＳ 明朝" w:cs="ＭＳ 明朝" w:hint="eastAsia"/>
          <w:sz w:val="21"/>
          <w:szCs w:val="21"/>
        </w:rPr>
        <w:t>います</w:t>
      </w:r>
      <w:r w:rsidRPr="001E277C">
        <w:rPr>
          <w:rFonts w:ascii="ＭＳ 明朝" w:eastAsia="ＭＳ 明朝" w:hAnsi="ＭＳ 明朝" w:cstheme="minorHAnsi"/>
          <w:sz w:val="21"/>
          <w:szCs w:val="21"/>
        </w:rPr>
        <w:t>。ジュネーブ以外で行われる実質的な地域協議、および高齢者や市民社会組織に所属しない法律・学術の専門家を含む幅広い</w:t>
      </w:r>
      <w:r w:rsidR="00260CB3">
        <w:rPr>
          <w:rFonts w:ascii="ＭＳ 明朝" w:eastAsia="ＭＳ 明朝" w:hAnsi="ＭＳ 明朝" w:cstheme="minorHAnsi" w:hint="eastAsia"/>
          <w:sz w:val="21"/>
          <w:szCs w:val="21"/>
          <w:lang w:eastAsia="ja-JP"/>
        </w:rPr>
        <w:t>関係者</w:t>
      </w:r>
      <w:r w:rsidRPr="001E277C">
        <w:rPr>
          <w:rFonts w:ascii="ＭＳ 明朝" w:eastAsia="ＭＳ 明朝" w:hAnsi="ＭＳ 明朝" w:cstheme="minorHAnsi"/>
          <w:sz w:val="21"/>
          <w:szCs w:val="21"/>
        </w:rPr>
        <w:t>からの意見は、このプロセスに</w:t>
      </w:r>
      <w:r w:rsidR="00CD6751">
        <w:rPr>
          <w:rFonts w:ascii="ＭＳ 明朝" w:eastAsia="ＭＳ 明朝" w:hAnsi="ＭＳ 明朝" w:cstheme="minorHAnsi" w:hint="eastAsia"/>
          <w:sz w:val="21"/>
          <w:szCs w:val="21"/>
          <w:lang w:eastAsia="ja-JP"/>
        </w:rPr>
        <w:t>、</w:t>
      </w:r>
      <w:r w:rsidRPr="001E277C">
        <w:rPr>
          <w:rFonts w:ascii="ＭＳ 明朝" w:eastAsia="ＭＳ 明朝" w:hAnsi="ＭＳ 明朝" w:cstheme="minorHAnsi"/>
          <w:sz w:val="21"/>
          <w:szCs w:val="21"/>
        </w:rPr>
        <w:t>情報を提供し世界的な正当性を与える上で</w:t>
      </w:r>
      <w:r w:rsidR="00CD6751">
        <w:rPr>
          <w:rFonts w:ascii="ＭＳ 明朝" w:eastAsia="ＭＳ 明朝" w:hAnsi="ＭＳ 明朝" w:cstheme="minorHAnsi" w:hint="eastAsia"/>
          <w:sz w:val="21"/>
          <w:szCs w:val="21"/>
          <w:lang w:eastAsia="ja-JP"/>
        </w:rPr>
        <w:t>、</w:t>
      </w:r>
      <w:r w:rsidRPr="001E277C">
        <w:rPr>
          <w:rFonts w:ascii="ＭＳ 明朝" w:eastAsia="ＭＳ 明朝" w:hAnsi="ＭＳ 明朝" w:cstheme="minorHAnsi"/>
          <w:sz w:val="21"/>
          <w:szCs w:val="21"/>
        </w:rPr>
        <w:t>極めて重要</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1621C044" w14:textId="77777777" w:rsidR="00247E57" w:rsidRPr="001E277C" w:rsidRDefault="00247E57">
      <w:pPr>
        <w:pStyle w:val="a3"/>
        <w:spacing w:before="57"/>
        <w:rPr>
          <w:rFonts w:ascii="ＭＳ 明朝" w:eastAsia="ＭＳ 明朝" w:hAnsi="ＭＳ 明朝" w:cstheme="minorHAnsi"/>
          <w:sz w:val="21"/>
          <w:szCs w:val="21"/>
        </w:rPr>
      </w:pPr>
    </w:p>
    <w:p w14:paraId="27D9A647" w14:textId="7D1AE063" w:rsidR="00247E57" w:rsidRPr="001E277C" w:rsidRDefault="007C727D">
      <w:pPr>
        <w:pStyle w:val="a5"/>
        <w:numPr>
          <w:ilvl w:val="0"/>
          <w:numId w:val="3"/>
        </w:numPr>
        <w:tabs>
          <w:tab w:val="left" w:pos="1078"/>
          <w:tab w:val="left" w:pos="1085"/>
        </w:tabs>
        <w:spacing w:line="280" w:lineRule="auto"/>
        <w:ind w:right="82" w:hanging="358"/>
        <w:rPr>
          <w:rFonts w:ascii="ＭＳ 明朝" w:eastAsia="ＭＳ 明朝" w:hAnsi="ＭＳ 明朝" w:cstheme="minorHAnsi"/>
          <w:sz w:val="21"/>
          <w:szCs w:val="21"/>
        </w:rPr>
      </w:pPr>
      <w:r w:rsidRPr="001E277C">
        <w:rPr>
          <w:rFonts w:ascii="ＭＳ 明朝" w:eastAsia="ＭＳ 明朝" w:hAnsi="ＭＳ 明朝" w:cstheme="minorHAnsi"/>
          <w:sz w:val="21"/>
          <w:szCs w:val="21"/>
        </w:rPr>
        <w:t>すべての協議は、高齢者およびその代表組織、市民社会組織、その他の利害関係者が、完全かつ平等に参加で</w:t>
      </w:r>
      <w:r w:rsidR="00CD6751">
        <w:rPr>
          <w:rFonts w:ascii="ＭＳ 明朝" w:eastAsia="ＭＳ 明朝" w:hAnsi="ＭＳ 明朝" w:cstheme="minorHAnsi" w:hint="eastAsia"/>
          <w:sz w:val="21"/>
          <w:szCs w:val="21"/>
          <w:lang w:eastAsia="ja-JP"/>
        </w:rPr>
        <w:t>担当</w:t>
      </w:r>
      <w:r w:rsidRPr="001E277C">
        <w:rPr>
          <w:rFonts w:ascii="ＭＳ 明朝" w:eastAsia="ＭＳ 明朝" w:hAnsi="ＭＳ 明朝" w:cstheme="minorHAnsi"/>
          <w:sz w:val="21"/>
          <w:szCs w:val="21"/>
        </w:rPr>
        <w:t>きるよう設計されるべき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63CCC6C3" w14:textId="77777777" w:rsidR="00247E57" w:rsidRPr="001E277C" w:rsidRDefault="00247E57">
      <w:pPr>
        <w:pStyle w:val="a3"/>
        <w:spacing w:before="54"/>
        <w:rPr>
          <w:rFonts w:ascii="ＭＳ 明朝" w:eastAsia="ＭＳ 明朝" w:hAnsi="ＭＳ 明朝" w:cstheme="minorHAnsi"/>
          <w:sz w:val="21"/>
          <w:szCs w:val="21"/>
        </w:rPr>
      </w:pPr>
    </w:p>
    <w:p w14:paraId="60AB2327" w14:textId="060216EE" w:rsidR="0034542D" w:rsidRPr="001E277C" w:rsidRDefault="007C727D" w:rsidP="0034542D">
      <w:pPr>
        <w:spacing w:before="16" w:line="280" w:lineRule="auto"/>
        <w:ind w:left="724" w:right="94"/>
        <w:rPr>
          <w:rFonts w:ascii="ＭＳ 明朝" w:eastAsia="ＭＳ 明朝" w:hAnsi="ＭＳ 明朝" w:cstheme="minorHAnsi"/>
          <w:sz w:val="21"/>
          <w:szCs w:val="21"/>
        </w:rPr>
      </w:pPr>
      <w:r w:rsidRPr="001E277C">
        <w:rPr>
          <w:rFonts w:ascii="ＭＳ 明朝" w:eastAsia="ＭＳ 明朝" w:hAnsi="ＭＳ 明朝" w:cstheme="minorHAnsi"/>
          <w:sz w:val="21"/>
          <w:szCs w:val="21"/>
          <w:lang w:eastAsia="ja-JP"/>
        </w:rPr>
        <w:t>B</w:t>
      </w:r>
      <w:r w:rsidRPr="001E277C">
        <w:rPr>
          <w:rFonts w:ascii="ＭＳ 明朝" w:eastAsia="ＭＳ 明朝" w:hAnsi="ＭＳ 明朝" w:cstheme="minorHAnsi" w:hint="eastAsia"/>
          <w:sz w:val="21"/>
          <w:szCs w:val="21"/>
          <w:lang w:eastAsia="ja-JP"/>
        </w:rPr>
        <w:t xml:space="preserve">  </w:t>
      </w:r>
      <w:r w:rsidRPr="001E277C">
        <w:rPr>
          <w:rFonts w:ascii="ＭＳ 明朝" w:eastAsia="ＭＳ 明朝" w:hAnsi="ＭＳ 明朝" w:cstheme="minorHAnsi"/>
          <w:sz w:val="21"/>
          <w:szCs w:val="21"/>
        </w:rPr>
        <w:t xml:space="preserve"> 地域協議への参加の方式を策定する</w:t>
      </w:r>
      <w:r w:rsidR="00CD6751">
        <w:rPr>
          <w:rFonts w:ascii="ＭＳ 明朝" w:eastAsia="ＭＳ 明朝" w:hAnsi="ＭＳ 明朝" w:cstheme="minorHAnsi" w:hint="eastAsia"/>
          <w:sz w:val="21"/>
          <w:szCs w:val="21"/>
          <w:lang w:eastAsia="ja-JP"/>
        </w:rPr>
        <w:t>担当</w:t>
      </w:r>
      <w:r w:rsidRPr="001E277C">
        <w:rPr>
          <w:rFonts w:ascii="ＭＳ 明朝" w:eastAsia="ＭＳ 明朝" w:hAnsi="ＭＳ 明朝" w:cstheme="minorHAnsi"/>
          <w:sz w:val="21"/>
          <w:szCs w:val="21"/>
        </w:rPr>
        <w:t>者は、条約の起草、設計、交渉、実施、および監視を含む条約策定プロセスの全段階において、高齢者およびその代表組織、市民社会組織、ならびにジェンダー、障害、平等および非差別を含む法律・学術の専門家</w:t>
      </w:r>
      <w:r w:rsidR="00CD6751">
        <w:rPr>
          <w:rFonts w:ascii="ＭＳ 明朝" w:eastAsia="ＭＳ 明朝" w:hAnsi="ＭＳ 明朝" w:cstheme="minorHAnsi" w:hint="eastAsia"/>
          <w:sz w:val="21"/>
          <w:szCs w:val="21"/>
          <w:lang w:eastAsia="ja-JP"/>
        </w:rPr>
        <w:t>の</w:t>
      </w:r>
      <w:r w:rsidRPr="001E277C">
        <w:rPr>
          <w:rFonts w:ascii="ＭＳ 明朝" w:eastAsia="ＭＳ 明朝" w:hAnsi="ＭＳ 明朝" w:cstheme="minorHAnsi"/>
          <w:sz w:val="21"/>
          <w:szCs w:val="21"/>
        </w:rPr>
        <w:t>積極的な参加を積極的に求めるべき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034B08FB" w14:textId="77777777" w:rsidR="0034542D" w:rsidRPr="001E277C" w:rsidRDefault="0034542D" w:rsidP="0034542D">
      <w:pPr>
        <w:pStyle w:val="a5"/>
        <w:spacing w:before="16" w:line="280" w:lineRule="auto"/>
        <w:ind w:left="426" w:right="94" w:firstLine="0"/>
        <w:rPr>
          <w:rFonts w:ascii="ＭＳ 明朝" w:eastAsia="ＭＳ 明朝" w:hAnsi="ＭＳ 明朝" w:cstheme="minorHAnsi"/>
          <w:sz w:val="21"/>
          <w:szCs w:val="21"/>
        </w:rPr>
      </w:pPr>
    </w:p>
    <w:p w14:paraId="60696895" w14:textId="47CB633E" w:rsidR="00247E57" w:rsidRPr="001E277C" w:rsidRDefault="007C727D" w:rsidP="0034542D">
      <w:pPr>
        <w:pStyle w:val="a5"/>
        <w:numPr>
          <w:ilvl w:val="0"/>
          <w:numId w:val="2"/>
        </w:numPr>
        <w:spacing w:before="16" w:line="280" w:lineRule="auto"/>
        <w:ind w:left="567" w:right="94" w:hanging="425"/>
        <w:rPr>
          <w:rFonts w:ascii="ＭＳ 明朝" w:eastAsia="ＭＳ 明朝" w:hAnsi="ＭＳ 明朝" w:cstheme="minorHAnsi"/>
          <w:sz w:val="21"/>
          <w:szCs w:val="21"/>
        </w:rPr>
      </w:pPr>
      <w:r w:rsidRPr="001E277C">
        <w:rPr>
          <w:rFonts w:ascii="ＭＳ 明朝" w:eastAsia="ＭＳ 明朝" w:hAnsi="ＭＳ 明朝" w:cstheme="minorHAnsi"/>
          <w:spacing w:val="-9"/>
          <w:sz w:val="21"/>
          <w:szCs w:val="21"/>
        </w:rPr>
        <w:t>作業</w:t>
      </w:r>
      <w:r w:rsidRPr="001E277C">
        <w:rPr>
          <w:rFonts w:ascii="ＭＳ 明朝" w:eastAsia="ＭＳ 明朝" w:hAnsi="ＭＳ 明朝" w:cstheme="minorHAnsi"/>
          <w:spacing w:val="-2"/>
          <w:sz w:val="21"/>
          <w:szCs w:val="21"/>
        </w:rPr>
        <w:t>計画</w:t>
      </w:r>
    </w:p>
    <w:p w14:paraId="46DE0D0C" w14:textId="2BADA15B" w:rsidR="00247E57" w:rsidRPr="001E277C" w:rsidRDefault="000D30B7" w:rsidP="00F3464B">
      <w:pPr>
        <w:spacing w:before="52" w:line="254" w:lineRule="auto"/>
        <w:ind w:left="364" w:firstLineChars="100" w:firstLine="208"/>
        <w:rPr>
          <w:rFonts w:ascii="ＭＳ 明朝" w:eastAsia="ＭＳ 明朝" w:hAnsi="ＭＳ 明朝" w:cstheme="minorHAnsi"/>
          <w:sz w:val="21"/>
          <w:szCs w:val="21"/>
        </w:rPr>
      </w:pPr>
      <w:r w:rsidRPr="001E277C">
        <w:rPr>
          <w:rFonts w:ascii="ＭＳ 明朝" w:eastAsia="ＭＳ 明朝" w:hAnsi="ＭＳ 明朝" w:cstheme="minorHAnsi"/>
          <w:spacing w:val="-2"/>
          <w:position w:val="-2"/>
          <w:sz w:val="21"/>
          <w:szCs w:val="21"/>
        </w:rPr>
        <w:t>決議58/13は、</w:t>
      </w:r>
      <w:r w:rsidR="007C727D" w:rsidRPr="001E277C">
        <w:rPr>
          <w:rFonts w:ascii="ＭＳ 明朝" w:eastAsia="ＭＳ 明朝" w:hAnsi="ＭＳ 明朝" w:cstheme="minorHAnsi"/>
          <w:spacing w:val="-2"/>
          <w:sz w:val="21"/>
          <w:szCs w:val="21"/>
        </w:rPr>
        <w:t>政府間作業部会に対し、</w:t>
      </w:r>
      <w:r w:rsidR="007C727D" w:rsidRPr="001E277C">
        <w:rPr>
          <w:rFonts w:ascii="ＭＳ 明朝" w:eastAsia="ＭＳ 明朝" w:hAnsi="ＭＳ 明朝" w:cstheme="minorHAnsi"/>
          <w:sz w:val="21"/>
          <w:szCs w:val="21"/>
        </w:rPr>
        <w:t>高齢者の人権</w:t>
      </w:r>
      <w:r w:rsidR="007C727D" w:rsidRPr="001E277C">
        <w:rPr>
          <w:rFonts w:ascii="ＭＳ 明朝" w:eastAsia="ＭＳ 明朝" w:hAnsi="ＭＳ 明朝" w:cstheme="minorHAnsi"/>
          <w:spacing w:val="-2"/>
          <w:sz w:val="21"/>
          <w:szCs w:val="21"/>
        </w:rPr>
        <w:t>に関する国際的な法的拘束力のある文書の草案を作成し、人権理事会に提出するよう要請し</w:t>
      </w:r>
      <w:r w:rsidR="00CD6751">
        <w:rPr>
          <w:rFonts w:ascii="ＭＳ 明朝" w:eastAsia="ＭＳ 明朝" w:hAnsi="ＭＳ 明朝" w:cstheme="minorHAnsi" w:hint="eastAsia"/>
          <w:spacing w:val="-2"/>
          <w:sz w:val="21"/>
          <w:szCs w:val="21"/>
          <w:lang w:eastAsia="ja-JP"/>
        </w:rPr>
        <w:t>まし</w:t>
      </w:r>
      <w:r w:rsidR="007C727D" w:rsidRPr="001E277C">
        <w:rPr>
          <w:rFonts w:ascii="ＭＳ 明朝" w:eastAsia="ＭＳ 明朝" w:hAnsi="ＭＳ 明朝" w:cstheme="minorHAnsi"/>
          <w:spacing w:val="-2"/>
          <w:sz w:val="21"/>
          <w:szCs w:val="21"/>
        </w:rPr>
        <w:t>た</w:t>
      </w:r>
      <w:r w:rsidR="007C727D" w:rsidRPr="001E277C">
        <w:rPr>
          <w:rFonts w:ascii="ＭＳ 明朝" w:eastAsia="ＭＳ 明朝" w:hAnsi="ＭＳ 明朝" w:cstheme="minorHAnsi"/>
          <w:sz w:val="21"/>
          <w:szCs w:val="21"/>
        </w:rPr>
        <w:t>。</w:t>
      </w:r>
      <w:r w:rsidR="007F3E1F">
        <w:rPr>
          <w:rFonts w:ascii="ＭＳ 明朝" w:eastAsia="ＭＳ 明朝" w:hAnsi="ＭＳ 明朝" w:cstheme="minorHAnsi" w:hint="eastAsia"/>
          <w:sz w:val="21"/>
          <w:szCs w:val="21"/>
          <w:lang w:eastAsia="ja-JP"/>
        </w:rPr>
        <w:t>この</w:t>
      </w:r>
      <w:r w:rsidR="007C727D" w:rsidRPr="001E277C">
        <w:rPr>
          <w:rFonts w:ascii="ＭＳ 明朝" w:eastAsia="ＭＳ 明朝" w:hAnsi="ＭＳ 明朝" w:cstheme="minorHAnsi"/>
          <w:sz w:val="21"/>
          <w:szCs w:val="21"/>
        </w:rPr>
        <w:t>起草プロセスの確固たる基盤を確保するため：</w:t>
      </w:r>
    </w:p>
    <w:p w14:paraId="4FA754EF" w14:textId="77777777" w:rsidR="00247E57" w:rsidRPr="001E277C" w:rsidRDefault="00247E57">
      <w:pPr>
        <w:pStyle w:val="a3"/>
        <w:spacing w:before="69"/>
        <w:rPr>
          <w:rFonts w:ascii="ＭＳ 明朝" w:eastAsia="ＭＳ 明朝" w:hAnsi="ＭＳ 明朝" w:cstheme="minorHAnsi"/>
          <w:sz w:val="21"/>
          <w:szCs w:val="21"/>
        </w:rPr>
      </w:pPr>
    </w:p>
    <w:p w14:paraId="61722AEA" w14:textId="54B6E067" w:rsidR="00247E57" w:rsidRPr="001E277C" w:rsidRDefault="007C727D">
      <w:pPr>
        <w:pStyle w:val="a5"/>
        <w:numPr>
          <w:ilvl w:val="1"/>
          <w:numId w:val="2"/>
        </w:numPr>
        <w:tabs>
          <w:tab w:val="left" w:pos="1084"/>
          <w:tab w:val="left" w:pos="1086"/>
        </w:tabs>
        <w:spacing w:line="280" w:lineRule="auto"/>
        <w:ind w:right="130" w:hanging="357"/>
        <w:rPr>
          <w:rFonts w:ascii="ＭＳ 明朝" w:eastAsia="ＭＳ 明朝" w:hAnsi="ＭＳ 明朝" w:cstheme="minorHAnsi"/>
          <w:sz w:val="21"/>
          <w:szCs w:val="21"/>
        </w:rPr>
      </w:pPr>
      <w:r w:rsidRPr="001E277C">
        <w:rPr>
          <w:rFonts w:ascii="ＭＳ 明朝" w:eastAsia="ＭＳ 明朝" w:hAnsi="ＭＳ 明朝" w:cstheme="minorHAnsi"/>
          <w:sz w:val="21"/>
          <w:szCs w:val="21"/>
        </w:rPr>
        <w:t>政府間作業部会による法的拘束力のある文書の作成は、</w:t>
      </w:r>
      <w:r w:rsidR="007F3E1F" w:rsidRPr="001E277C">
        <w:rPr>
          <w:rFonts w:ascii="ＭＳ 明朝" w:eastAsia="ＭＳ 明朝" w:hAnsi="ＭＳ 明朝" w:cstheme="minorHAnsi"/>
          <w:sz w:val="21"/>
          <w:szCs w:val="21"/>
        </w:rPr>
        <w:t>新たな法的拘束力</w:t>
      </w:r>
      <w:r w:rsidR="007F3E1F" w:rsidRPr="001E277C">
        <w:rPr>
          <w:rFonts w:ascii="ＭＳ 明朝" w:eastAsia="ＭＳ 明朝" w:hAnsi="ＭＳ 明朝" w:cstheme="minorHAnsi"/>
          <w:spacing w:val="-2"/>
          <w:sz w:val="21"/>
          <w:szCs w:val="21"/>
        </w:rPr>
        <w:t>のある文書の</w:t>
      </w:r>
      <w:r w:rsidR="007F3E1F">
        <w:rPr>
          <w:rFonts w:ascii="ＭＳ 明朝" w:eastAsia="ＭＳ 明朝" w:hAnsi="ＭＳ 明朝" w:cstheme="minorHAnsi" w:hint="eastAsia"/>
          <w:spacing w:val="-2"/>
          <w:sz w:val="21"/>
          <w:szCs w:val="21"/>
          <w:lang w:eastAsia="ja-JP"/>
        </w:rPr>
        <w:t>土台</w:t>
      </w:r>
      <w:r w:rsidR="007F3E1F">
        <w:rPr>
          <w:rFonts w:ascii="ＭＳ 明朝" w:eastAsia="ＭＳ 明朝" w:hAnsi="ＭＳ 明朝" w:cstheme="minorHAnsi" w:hint="eastAsia"/>
          <w:sz w:val="21"/>
          <w:szCs w:val="21"/>
          <w:lang w:eastAsia="ja-JP"/>
        </w:rPr>
        <w:t>となる</w:t>
      </w:r>
      <w:r w:rsidRPr="001E277C">
        <w:rPr>
          <w:rFonts w:ascii="ＭＳ 明朝" w:eastAsia="ＭＳ 明朝" w:hAnsi="ＭＳ 明朝" w:cstheme="minorHAnsi"/>
          <w:sz w:val="21"/>
          <w:szCs w:val="21"/>
        </w:rPr>
        <w:t>概念的基盤、基本原則、および適用範囲について</w:t>
      </w:r>
      <w:r w:rsidR="007F3E1F">
        <w:rPr>
          <w:rFonts w:ascii="ＭＳ 明朝" w:eastAsia="ＭＳ 明朝" w:hAnsi="ＭＳ 明朝" w:cstheme="minorHAnsi" w:hint="eastAsia"/>
          <w:sz w:val="21"/>
          <w:szCs w:val="21"/>
          <w:lang w:eastAsia="ja-JP"/>
        </w:rPr>
        <w:t>の</w:t>
      </w:r>
      <w:r w:rsidRPr="001E277C">
        <w:rPr>
          <w:rFonts w:ascii="ＭＳ 明朝" w:eastAsia="ＭＳ 明朝" w:hAnsi="ＭＳ 明朝" w:cstheme="minorHAnsi"/>
          <w:spacing w:val="-2"/>
          <w:sz w:val="21"/>
          <w:szCs w:val="21"/>
        </w:rPr>
        <w:t>、</w:t>
      </w:r>
      <w:r w:rsidRPr="001E277C">
        <w:rPr>
          <w:rFonts w:ascii="ＭＳ 明朝" w:eastAsia="ＭＳ 明朝" w:hAnsi="ＭＳ 明朝" w:cstheme="minorHAnsi"/>
          <w:sz w:val="21"/>
          <w:szCs w:val="21"/>
        </w:rPr>
        <w:t>徹底的な検討と構築から始めるべき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pacing w:val="-2"/>
          <w:sz w:val="21"/>
          <w:szCs w:val="21"/>
        </w:rPr>
        <w:t>。</w:t>
      </w:r>
    </w:p>
    <w:p w14:paraId="73E547E5" w14:textId="77777777" w:rsidR="00247E57" w:rsidRPr="001E277C" w:rsidRDefault="00247E57">
      <w:pPr>
        <w:pStyle w:val="a3"/>
        <w:spacing w:before="52"/>
        <w:rPr>
          <w:rFonts w:ascii="ＭＳ 明朝" w:eastAsia="ＭＳ 明朝" w:hAnsi="ＭＳ 明朝" w:cstheme="minorHAnsi"/>
          <w:sz w:val="21"/>
          <w:szCs w:val="21"/>
        </w:rPr>
      </w:pPr>
    </w:p>
    <w:p w14:paraId="3E0403D1" w14:textId="1DD3F401" w:rsidR="00247E57" w:rsidRPr="001E277C" w:rsidRDefault="007C727D">
      <w:pPr>
        <w:pStyle w:val="a5"/>
        <w:numPr>
          <w:ilvl w:val="1"/>
          <w:numId w:val="2"/>
        </w:numPr>
        <w:tabs>
          <w:tab w:val="left" w:pos="1085"/>
        </w:tabs>
        <w:spacing w:line="280" w:lineRule="auto"/>
        <w:ind w:left="1085" w:right="207"/>
        <w:jc w:val="both"/>
        <w:rPr>
          <w:rFonts w:ascii="ＭＳ 明朝" w:eastAsia="ＭＳ 明朝" w:hAnsi="ＭＳ 明朝" w:cstheme="minorHAnsi"/>
          <w:sz w:val="21"/>
          <w:szCs w:val="21"/>
        </w:rPr>
      </w:pPr>
      <w:r w:rsidRPr="001E277C">
        <w:rPr>
          <w:rFonts w:ascii="ＭＳ 明朝" w:eastAsia="ＭＳ 明朝" w:hAnsi="ＭＳ 明朝" w:cstheme="minorHAnsi"/>
          <w:sz w:val="21"/>
          <w:szCs w:val="21"/>
        </w:rPr>
        <w:t>政府間作業部会の最初の2回の実質</w:t>
      </w:r>
      <w:r w:rsidR="007F3E1F">
        <w:rPr>
          <w:rFonts w:ascii="ＭＳ 明朝" w:eastAsia="ＭＳ 明朝" w:hAnsi="ＭＳ 明朝" w:cstheme="minorHAnsi" w:hint="eastAsia"/>
          <w:sz w:val="21"/>
          <w:szCs w:val="21"/>
          <w:lang w:eastAsia="ja-JP"/>
        </w:rPr>
        <w:t>的会期</w:t>
      </w:r>
      <w:r w:rsidRPr="001E277C">
        <w:rPr>
          <w:rFonts w:ascii="ＭＳ 明朝" w:eastAsia="ＭＳ 明朝" w:hAnsi="ＭＳ 明朝" w:cstheme="minorHAnsi"/>
          <w:sz w:val="21"/>
          <w:szCs w:val="21"/>
        </w:rPr>
        <w:t>は、条文の詳細や文書の完全なゼロ草案の交渉に入る前に、この作業に充てるべき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z w:val="21"/>
          <w:szCs w:val="21"/>
        </w:rPr>
        <w:t>。</w:t>
      </w:r>
    </w:p>
    <w:p w14:paraId="3B134ADC" w14:textId="77777777" w:rsidR="00247E57" w:rsidRPr="001E277C" w:rsidRDefault="00247E57">
      <w:pPr>
        <w:pStyle w:val="a3"/>
        <w:spacing w:before="54"/>
        <w:rPr>
          <w:rFonts w:ascii="ＭＳ 明朝" w:eastAsia="ＭＳ 明朝" w:hAnsi="ＭＳ 明朝" w:cstheme="minorHAnsi"/>
          <w:sz w:val="21"/>
          <w:szCs w:val="21"/>
        </w:rPr>
      </w:pPr>
    </w:p>
    <w:p w14:paraId="6E2B9CE8" w14:textId="385D54FA" w:rsidR="00247E57" w:rsidRPr="001E277C" w:rsidRDefault="000D30B7" w:rsidP="00F3464B">
      <w:pPr>
        <w:pStyle w:val="a3"/>
        <w:rPr>
          <w:rFonts w:ascii="ＭＳ 明朝" w:eastAsia="ＭＳ 明朝" w:hAnsi="ＭＳ 明朝" w:cstheme="minorHAnsi"/>
          <w:sz w:val="21"/>
          <w:szCs w:val="21"/>
        </w:rPr>
      </w:pPr>
      <w:r w:rsidRPr="001E277C">
        <w:rPr>
          <w:rFonts w:ascii="ＭＳ 明朝" w:eastAsia="ＭＳ 明朝" w:hAnsi="ＭＳ 明朝" w:cstheme="minorHAnsi"/>
          <w:sz w:val="21"/>
          <w:szCs w:val="21"/>
        </w:rPr>
        <w:t>7. 条約</w:t>
      </w:r>
      <w:r w:rsidRPr="001E277C">
        <w:rPr>
          <w:rFonts w:ascii="ＭＳ 明朝" w:eastAsia="ＭＳ 明朝" w:hAnsi="ＭＳ 明朝" w:cstheme="minorHAnsi"/>
          <w:spacing w:val="-2"/>
          <w:sz w:val="21"/>
          <w:szCs w:val="21"/>
        </w:rPr>
        <w:t>の起草</w:t>
      </w:r>
    </w:p>
    <w:p w14:paraId="1A2F58F5" w14:textId="734A3C28" w:rsidR="00247E57" w:rsidRPr="001E277C" w:rsidRDefault="007C727D" w:rsidP="00F3464B">
      <w:pPr>
        <w:spacing w:before="51" w:line="276" w:lineRule="auto"/>
        <w:ind w:left="364" w:firstLineChars="100" w:firstLine="210"/>
        <w:rPr>
          <w:rFonts w:ascii="ＭＳ 明朝" w:eastAsia="ＭＳ 明朝" w:hAnsi="ＭＳ 明朝" w:cstheme="minorHAnsi"/>
          <w:sz w:val="21"/>
          <w:szCs w:val="21"/>
        </w:rPr>
      </w:pPr>
      <w:r w:rsidRPr="001E277C">
        <w:rPr>
          <w:rFonts w:ascii="ＭＳ 明朝" w:eastAsia="ＭＳ 明朝" w:hAnsi="ＭＳ 明朝" w:cstheme="minorHAnsi"/>
          <w:sz w:val="21"/>
          <w:szCs w:val="21"/>
        </w:rPr>
        <w:t>条約起草の</w:t>
      </w:r>
      <w:r w:rsidR="007F3E1F">
        <w:rPr>
          <w:rFonts w:ascii="ＭＳ 明朝" w:eastAsia="ＭＳ 明朝" w:hAnsi="ＭＳ 明朝" w:cstheme="minorHAnsi" w:hint="eastAsia"/>
          <w:sz w:val="21"/>
          <w:szCs w:val="21"/>
          <w:lang w:eastAsia="ja-JP"/>
        </w:rPr>
        <w:t>包摂</w:t>
      </w:r>
      <w:r w:rsidRPr="001E277C">
        <w:rPr>
          <w:rFonts w:ascii="ＭＳ 明朝" w:eastAsia="ＭＳ 明朝" w:hAnsi="ＭＳ 明朝" w:cstheme="minorHAnsi"/>
          <w:sz w:val="21"/>
          <w:szCs w:val="21"/>
        </w:rPr>
        <w:t>性とアクセシビリティを確保するため、政府間作業部会は、</w:t>
      </w:r>
      <w:r w:rsidRPr="001E277C">
        <w:rPr>
          <w:rFonts w:ascii="ＭＳ 明朝" w:eastAsia="ＭＳ 明朝" w:hAnsi="ＭＳ 明朝" w:cstheme="minorHAnsi"/>
          <w:spacing w:val="-2"/>
          <w:sz w:val="21"/>
          <w:szCs w:val="21"/>
        </w:rPr>
        <w:t>高齢者およびその代表団体</w:t>
      </w:r>
      <w:r w:rsidRPr="001E277C">
        <w:rPr>
          <w:rFonts w:ascii="ＭＳ 明朝" w:eastAsia="ＭＳ 明朝" w:hAnsi="ＭＳ 明朝" w:cstheme="minorHAnsi"/>
          <w:sz w:val="21"/>
          <w:szCs w:val="21"/>
        </w:rPr>
        <w:t>、</w:t>
      </w:r>
      <w:r w:rsidRPr="001E277C">
        <w:rPr>
          <w:rFonts w:ascii="ＭＳ 明朝" w:eastAsia="ＭＳ 明朝" w:hAnsi="ＭＳ 明朝" w:cstheme="minorHAnsi"/>
          <w:spacing w:val="-2"/>
          <w:sz w:val="21"/>
          <w:szCs w:val="21"/>
        </w:rPr>
        <w:t>ならびに市民社会組織が起草プロセスに</w:t>
      </w:r>
      <w:r w:rsidRPr="001E277C">
        <w:rPr>
          <w:rFonts w:ascii="ＭＳ 明朝" w:eastAsia="ＭＳ 明朝" w:hAnsi="ＭＳ 明朝" w:cstheme="minorHAnsi"/>
          <w:sz w:val="21"/>
          <w:szCs w:val="21"/>
        </w:rPr>
        <w:t>十分かつ効果的に参加することを奨励し、促進すべき</w:t>
      </w:r>
      <w:r w:rsidR="00F3464B" w:rsidRPr="001E277C">
        <w:rPr>
          <w:rFonts w:ascii="ＭＳ 明朝" w:eastAsia="ＭＳ 明朝" w:hAnsi="ＭＳ 明朝" w:cs="ＭＳ 明朝" w:hint="eastAsia"/>
          <w:sz w:val="21"/>
          <w:szCs w:val="21"/>
        </w:rPr>
        <w:t>です</w:t>
      </w:r>
      <w:r w:rsidRPr="001E277C">
        <w:rPr>
          <w:rFonts w:ascii="ＭＳ 明朝" w:eastAsia="ＭＳ 明朝" w:hAnsi="ＭＳ 明朝" w:cstheme="minorHAnsi"/>
          <w:spacing w:val="-2"/>
          <w:sz w:val="21"/>
          <w:szCs w:val="21"/>
        </w:rPr>
        <w:t>。</w:t>
      </w:r>
      <w:r w:rsidRPr="001E277C">
        <w:rPr>
          <w:rFonts w:ascii="ＭＳ 明朝" w:eastAsia="ＭＳ 明朝" w:hAnsi="ＭＳ 明朝" w:cstheme="minorHAnsi"/>
          <w:sz w:val="21"/>
          <w:szCs w:val="21"/>
        </w:rPr>
        <w:t>これには以下が含まれ</w:t>
      </w:r>
      <w:r w:rsidR="005B47A5" w:rsidRPr="001E277C">
        <w:rPr>
          <w:rFonts w:ascii="ＭＳ 明朝" w:eastAsia="ＭＳ 明朝" w:hAnsi="ＭＳ 明朝" w:cs="ＭＳ 明朝" w:hint="eastAsia"/>
          <w:sz w:val="21"/>
          <w:szCs w:val="21"/>
          <w:lang w:eastAsia="ja-JP"/>
        </w:rPr>
        <w:t>ます</w:t>
      </w:r>
      <w:r w:rsidRPr="001E277C">
        <w:rPr>
          <w:rFonts w:ascii="ＭＳ 明朝" w:eastAsia="ＭＳ 明朝" w:hAnsi="ＭＳ 明朝" w:cstheme="minorHAnsi"/>
          <w:sz w:val="21"/>
          <w:szCs w:val="21"/>
        </w:rPr>
        <w:t>：</w:t>
      </w:r>
    </w:p>
    <w:p w14:paraId="25747F67" w14:textId="77777777" w:rsidR="00247E57" w:rsidRPr="001E277C" w:rsidRDefault="00247E57">
      <w:pPr>
        <w:pStyle w:val="a3"/>
        <w:spacing w:before="62"/>
        <w:rPr>
          <w:rFonts w:ascii="ＭＳ 明朝" w:eastAsia="ＭＳ 明朝" w:hAnsi="ＭＳ 明朝" w:cstheme="minorHAnsi"/>
          <w:sz w:val="21"/>
          <w:szCs w:val="21"/>
        </w:rPr>
      </w:pPr>
    </w:p>
    <w:p w14:paraId="01486871" w14:textId="77777777" w:rsidR="00247E57" w:rsidRPr="001E277C" w:rsidRDefault="007C727D">
      <w:pPr>
        <w:pStyle w:val="a5"/>
        <w:numPr>
          <w:ilvl w:val="0"/>
          <w:numId w:val="1"/>
        </w:numPr>
        <w:tabs>
          <w:tab w:val="left" w:pos="1085"/>
        </w:tabs>
        <w:spacing w:line="283" w:lineRule="auto"/>
        <w:ind w:right="987" w:hanging="358"/>
        <w:rPr>
          <w:rFonts w:ascii="ＭＳ 明朝" w:eastAsia="ＭＳ 明朝" w:hAnsi="ＭＳ 明朝" w:cstheme="minorHAnsi"/>
          <w:sz w:val="21"/>
          <w:szCs w:val="21"/>
        </w:rPr>
      </w:pPr>
      <w:r w:rsidRPr="001E277C">
        <w:rPr>
          <w:rFonts w:ascii="ＭＳ 明朝" w:eastAsia="ＭＳ 明朝" w:hAnsi="ＭＳ 明朝" w:cstheme="minorHAnsi"/>
          <w:sz w:val="21"/>
          <w:szCs w:val="21"/>
        </w:rPr>
        <w:t>条約起草グループへの市民社会組織、高齢者およびその代表組織の参加。</w:t>
      </w:r>
    </w:p>
    <w:p w14:paraId="51DB583E" w14:textId="77777777" w:rsidR="00247E57" w:rsidRPr="001E277C" w:rsidRDefault="00247E57">
      <w:pPr>
        <w:pStyle w:val="a3"/>
        <w:spacing w:before="45"/>
        <w:rPr>
          <w:rFonts w:ascii="ＭＳ 明朝" w:eastAsia="ＭＳ 明朝" w:hAnsi="ＭＳ 明朝" w:cstheme="minorHAnsi"/>
          <w:sz w:val="21"/>
          <w:szCs w:val="21"/>
        </w:rPr>
      </w:pPr>
    </w:p>
    <w:p w14:paraId="66D52E45" w14:textId="784C8049" w:rsidR="00247E57" w:rsidRPr="001E277C" w:rsidRDefault="007C727D">
      <w:pPr>
        <w:pStyle w:val="a5"/>
        <w:numPr>
          <w:ilvl w:val="0"/>
          <w:numId w:val="1"/>
        </w:numPr>
        <w:tabs>
          <w:tab w:val="left" w:pos="1084"/>
          <w:tab w:val="left" w:pos="1087"/>
        </w:tabs>
        <w:spacing w:line="283" w:lineRule="auto"/>
        <w:ind w:left="1087" w:right="72" w:hanging="363"/>
        <w:rPr>
          <w:rFonts w:ascii="ＭＳ 明朝" w:eastAsia="ＭＳ 明朝" w:hAnsi="ＭＳ 明朝" w:cstheme="minorHAnsi"/>
          <w:sz w:val="21"/>
          <w:szCs w:val="21"/>
        </w:rPr>
      </w:pPr>
      <w:r w:rsidRPr="001E277C">
        <w:rPr>
          <w:rFonts w:ascii="ＭＳ 明朝" w:eastAsia="ＭＳ 明朝" w:hAnsi="ＭＳ 明朝" w:cstheme="minorHAnsi"/>
          <w:sz w:val="21"/>
          <w:szCs w:val="21"/>
        </w:rPr>
        <w:t>条約起草プロセスの透明性の確保、適切かつ</w:t>
      </w:r>
      <w:r w:rsidR="00A52B58">
        <w:rPr>
          <w:rFonts w:ascii="ＭＳ 明朝" w:eastAsia="ＭＳ 明朝" w:hAnsi="ＭＳ 明朝" w:cstheme="minorHAnsi" w:hint="eastAsia"/>
          <w:sz w:val="21"/>
          <w:szCs w:val="21"/>
          <w:lang w:eastAsia="ja-JP"/>
        </w:rPr>
        <w:t>アクセシブルな</w:t>
      </w:r>
      <w:r w:rsidRPr="001E277C">
        <w:rPr>
          <w:rFonts w:ascii="ＭＳ 明朝" w:eastAsia="ＭＳ 明朝" w:hAnsi="ＭＳ 明朝" w:cstheme="minorHAnsi"/>
          <w:sz w:val="21"/>
          <w:szCs w:val="21"/>
        </w:rPr>
        <w:t>情報の提供、および必要に応じた合理的配慮の提供。</w:t>
      </w:r>
    </w:p>
    <w:p w14:paraId="1B5CFA04" w14:textId="77777777" w:rsidR="00247E57" w:rsidRPr="001E277C" w:rsidRDefault="00247E57">
      <w:pPr>
        <w:pStyle w:val="a3"/>
        <w:spacing w:before="40"/>
        <w:rPr>
          <w:rFonts w:ascii="ＭＳ 明朝" w:eastAsia="ＭＳ 明朝" w:hAnsi="ＭＳ 明朝" w:cstheme="minorHAnsi"/>
          <w:sz w:val="21"/>
          <w:szCs w:val="21"/>
        </w:rPr>
      </w:pPr>
    </w:p>
    <w:p w14:paraId="58F022F9" w14:textId="77777777" w:rsidR="00247E57" w:rsidRPr="001E277C" w:rsidRDefault="007C727D" w:rsidP="00F3464B">
      <w:pPr>
        <w:rPr>
          <w:rFonts w:ascii="ＭＳ 明朝" w:eastAsia="ＭＳ 明朝" w:hAnsi="ＭＳ 明朝" w:cstheme="minorHAnsi"/>
          <w:sz w:val="21"/>
          <w:szCs w:val="21"/>
        </w:rPr>
      </w:pPr>
      <w:r w:rsidRPr="001E277C">
        <w:rPr>
          <w:rFonts w:ascii="ＭＳ 明朝" w:eastAsia="ＭＳ 明朝" w:hAnsi="ＭＳ 明朝" w:cstheme="minorHAnsi"/>
          <w:sz w:val="21"/>
          <w:szCs w:val="21"/>
        </w:rPr>
        <w:t>8. 加盟国</w:t>
      </w:r>
      <w:r w:rsidRPr="001E277C">
        <w:rPr>
          <w:rFonts w:ascii="ＭＳ 明朝" w:eastAsia="ＭＳ 明朝" w:hAnsi="ＭＳ 明朝" w:cstheme="minorHAnsi"/>
          <w:spacing w:val="-2"/>
          <w:sz w:val="21"/>
          <w:szCs w:val="21"/>
        </w:rPr>
        <w:t>代表団</w:t>
      </w:r>
    </w:p>
    <w:p w14:paraId="0F7A9B27" w14:textId="27682CBC" w:rsidR="00247E57" w:rsidRPr="001E277C" w:rsidRDefault="007C727D" w:rsidP="00F3464B">
      <w:pPr>
        <w:spacing w:before="38" w:line="268" w:lineRule="auto"/>
        <w:ind w:left="364" w:firstLineChars="100" w:firstLine="210"/>
        <w:rPr>
          <w:rFonts w:ascii="ＭＳ 明朝" w:eastAsia="ＭＳ 明朝" w:hAnsi="ＭＳ 明朝" w:cstheme="minorHAnsi"/>
          <w:sz w:val="21"/>
          <w:szCs w:val="21"/>
          <w:lang w:eastAsia="ja-JP"/>
        </w:rPr>
      </w:pPr>
      <w:r w:rsidRPr="001E277C">
        <w:rPr>
          <w:rFonts w:ascii="ＭＳ 明朝" w:eastAsia="ＭＳ 明朝" w:hAnsi="ＭＳ 明朝" w:cstheme="minorHAnsi"/>
          <w:sz w:val="21"/>
          <w:szCs w:val="21"/>
        </w:rPr>
        <w:t>本条約起草プロセスを、すべての高齢者の人権の享受</w:t>
      </w:r>
      <w:r w:rsidR="00A52B58">
        <w:rPr>
          <w:rFonts w:ascii="ＭＳ 明朝" w:eastAsia="ＭＳ 明朝" w:hAnsi="ＭＳ 明朝" w:cstheme="minorHAnsi" w:hint="eastAsia"/>
          <w:sz w:val="21"/>
          <w:szCs w:val="21"/>
          <w:lang w:eastAsia="ja-JP"/>
        </w:rPr>
        <w:t>のための</w:t>
      </w:r>
      <w:r w:rsidRPr="001E277C">
        <w:rPr>
          <w:rFonts w:ascii="ＭＳ 明朝" w:eastAsia="ＭＳ 明朝" w:hAnsi="ＭＳ 明朝" w:cstheme="minorHAnsi"/>
          <w:spacing w:val="-2"/>
          <w:sz w:val="21"/>
          <w:szCs w:val="21"/>
        </w:rPr>
        <w:t>交差的アプローチを強化する機会</w:t>
      </w:r>
      <w:r w:rsidR="00A52B58">
        <w:rPr>
          <w:rFonts w:ascii="ＭＳ 明朝" w:eastAsia="ＭＳ 明朝" w:hAnsi="ＭＳ 明朝" w:cstheme="minorHAnsi" w:hint="eastAsia"/>
          <w:spacing w:val="-2"/>
          <w:sz w:val="21"/>
          <w:szCs w:val="21"/>
          <w:lang w:eastAsia="ja-JP"/>
        </w:rPr>
        <w:t>とすることが</w:t>
      </w:r>
      <w:r w:rsidRPr="001E277C">
        <w:rPr>
          <w:rFonts w:ascii="ＭＳ 明朝" w:eastAsia="ＭＳ 明朝" w:hAnsi="ＭＳ 明朝" w:cstheme="minorHAnsi"/>
          <w:spacing w:val="-2"/>
          <w:sz w:val="21"/>
          <w:szCs w:val="21"/>
        </w:rPr>
        <w:t>重要</w:t>
      </w:r>
      <w:r w:rsidR="00A52B58">
        <w:rPr>
          <w:rFonts w:ascii="ＭＳ 明朝" w:eastAsia="ＭＳ 明朝" w:hAnsi="ＭＳ 明朝" w:cstheme="minorHAnsi" w:hint="eastAsia"/>
          <w:spacing w:val="-2"/>
          <w:sz w:val="21"/>
          <w:szCs w:val="21"/>
          <w:lang w:eastAsia="ja-JP"/>
        </w:rPr>
        <w:t>です。そのため</w:t>
      </w:r>
      <w:r w:rsidRPr="001E277C">
        <w:rPr>
          <w:rFonts w:ascii="ＭＳ 明朝" w:eastAsia="ＭＳ 明朝" w:hAnsi="ＭＳ 明朝" w:cstheme="minorHAnsi"/>
          <w:sz w:val="21"/>
          <w:szCs w:val="21"/>
        </w:rPr>
        <w:t>各国は、</w:t>
      </w:r>
      <w:r w:rsidRPr="001E277C">
        <w:rPr>
          <w:rFonts w:ascii="ＭＳ 明朝" w:eastAsia="ＭＳ 明朝" w:hAnsi="ＭＳ 明朝" w:cstheme="minorHAnsi"/>
          <w:spacing w:val="-2"/>
          <w:sz w:val="21"/>
          <w:szCs w:val="21"/>
        </w:rPr>
        <w:t>高齢者の権利、ジェンダー、障害、および平等</w:t>
      </w:r>
      <w:r w:rsidRPr="001E277C">
        <w:rPr>
          <w:rFonts w:ascii="ＭＳ 明朝" w:eastAsia="ＭＳ 明朝" w:hAnsi="ＭＳ 明朝" w:cstheme="minorHAnsi"/>
          <w:sz w:val="21"/>
          <w:szCs w:val="21"/>
        </w:rPr>
        <w:t>・</w:t>
      </w:r>
      <w:r w:rsidR="00A52B58">
        <w:rPr>
          <w:rFonts w:ascii="ＭＳ 明朝" w:eastAsia="ＭＳ 明朝" w:hAnsi="ＭＳ 明朝" w:cstheme="minorHAnsi" w:hint="eastAsia"/>
          <w:sz w:val="21"/>
          <w:szCs w:val="21"/>
          <w:lang w:eastAsia="ja-JP"/>
        </w:rPr>
        <w:t>無</w:t>
      </w:r>
      <w:r w:rsidRPr="001E277C">
        <w:rPr>
          <w:rFonts w:ascii="ＭＳ 明朝" w:eastAsia="ＭＳ 明朝" w:hAnsi="ＭＳ 明朝" w:cstheme="minorHAnsi"/>
          <w:sz w:val="21"/>
          <w:szCs w:val="21"/>
        </w:rPr>
        <w:t>差別</w:t>
      </w:r>
      <w:r w:rsidRPr="001E277C">
        <w:rPr>
          <w:rFonts w:ascii="ＭＳ 明朝" w:eastAsia="ＭＳ 明朝" w:hAnsi="ＭＳ 明朝" w:cstheme="minorHAnsi"/>
          <w:spacing w:val="-2"/>
          <w:sz w:val="21"/>
          <w:szCs w:val="21"/>
        </w:rPr>
        <w:t>に関する専門家を</w:t>
      </w:r>
      <w:r w:rsidRPr="001E277C">
        <w:rPr>
          <w:rFonts w:ascii="ＭＳ 明朝" w:eastAsia="ＭＳ 明朝" w:hAnsi="ＭＳ 明朝" w:cstheme="minorHAnsi"/>
          <w:sz w:val="21"/>
          <w:szCs w:val="21"/>
        </w:rPr>
        <w:t>交渉</w:t>
      </w:r>
      <w:r w:rsidR="00A52B58">
        <w:rPr>
          <w:rFonts w:ascii="ＭＳ 明朝" w:eastAsia="ＭＳ 明朝" w:hAnsi="ＭＳ 明朝" w:cstheme="minorHAnsi" w:hint="eastAsia"/>
          <w:sz w:val="21"/>
          <w:szCs w:val="21"/>
          <w:lang w:eastAsia="ja-JP"/>
        </w:rPr>
        <w:t>団</w:t>
      </w:r>
      <w:r w:rsidRPr="001E277C">
        <w:rPr>
          <w:rFonts w:ascii="ＭＳ 明朝" w:eastAsia="ＭＳ 明朝" w:hAnsi="ＭＳ 明朝" w:cstheme="minorHAnsi"/>
          <w:sz w:val="21"/>
          <w:szCs w:val="21"/>
        </w:rPr>
        <w:t>に含めることを</w:t>
      </w:r>
      <w:r w:rsidRPr="001E277C">
        <w:rPr>
          <w:rFonts w:ascii="ＭＳ 明朝" w:eastAsia="ＭＳ 明朝" w:hAnsi="ＭＳ 明朝" w:cstheme="minorHAnsi"/>
          <w:spacing w:val="-2"/>
          <w:sz w:val="21"/>
          <w:szCs w:val="21"/>
        </w:rPr>
        <w:t>検討すべき</w:t>
      </w:r>
      <w:r w:rsidR="00F3464B" w:rsidRPr="001E277C">
        <w:rPr>
          <w:rFonts w:ascii="ＭＳ 明朝" w:eastAsia="ＭＳ 明朝" w:hAnsi="ＭＳ 明朝" w:cs="ＭＳ 明朝" w:hint="eastAsia"/>
          <w:spacing w:val="-2"/>
          <w:sz w:val="21"/>
          <w:szCs w:val="21"/>
        </w:rPr>
        <w:t>です</w:t>
      </w:r>
      <w:r w:rsidRPr="001E277C">
        <w:rPr>
          <w:rFonts w:ascii="ＭＳ 明朝" w:eastAsia="ＭＳ 明朝" w:hAnsi="ＭＳ 明朝" w:cstheme="minorHAnsi"/>
          <w:sz w:val="21"/>
          <w:szCs w:val="21"/>
        </w:rPr>
        <w:t>。</w:t>
      </w:r>
    </w:p>
    <w:p w14:paraId="244448C3" w14:textId="77777777" w:rsidR="00E247DB" w:rsidRDefault="00E247DB" w:rsidP="00E247DB">
      <w:pPr>
        <w:pStyle w:val="Web"/>
        <w:jc w:val="right"/>
        <w:rPr>
          <w:rFonts w:ascii="ＭＳ 明朝" w:eastAsia="ＭＳ 明朝" w:hAnsi="ＭＳ 明朝"/>
        </w:rPr>
      </w:pPr>
      <w:r w:rsidRPr="001C6C39">
        <w:rPr>
          <w:rFonts w:ascii="ＭＳ 明朝" w:eastAsia="ＭＳ 明朝" w:hAnsi="ＭＳ 明朝" w:hint="eastAsia"/>
        </w:rPr>
        <w:t>（翻訳：佐藤久夫、　　　　）</w:t>
      </w:r>
    </w:p>
    <w:p w14:paraId="7FBD7586" w14:textId="77777777" w:rsidR="00371E2E" w:rsidRDefault="00371E2E">
      <w:pPr>
        <w:spacing w:before="38" w:line="268" w:lineRule="auto"/>
        <w:ind w:left="364" w:firstLine="3"/>
        <w:rPr>
          <w:rFonts w:asciiTheme="minorHAnsi" w:eastAsia="ＭＳ 明朝" w:hAnsiTheme="minorHAnsi" w:cstheme="minorHAnsi"/>
          <w:sz w:val="26"/>
          <w:lang w:eastAsia="ja-JP"/>
        </w:rPr>
      </w:pPr>
    </w:p>
    <w:p w14:paraId="5712FC6A" w14:textId="7B1EE273" w:rsidR="00371E2E" w:rsidRPr="00A52B58" w:rsidRDefault="00A52B58">
      <w:pPr>
        <w:spacing w:before="38" w:line="268" w:lineRule="auto"/>
        <w:ind w:left="364" w:firstLine="3"/>
        <w:rPr>
          <w:rFonts w:asciiTheme="minorHAnsi" w:eastAsia="ＭＳ 明朝" w:hAnsiTheme="minorHAnsi" w:cstheme="minorHAnsi"/>
          <w:sz w:val="18"/>
          <w:szCs w:val="18"/>
          <w:lang w:eastAsia="ja-JP"/>
        </w:rPr>
      </w:pPr>
      <w:r w:rsidRPr="00A52B58">
        <w:rPr>
          <w:rFonts w:asciiTheme="minorHAnsi" w:eastAsia="ＭＳ 明朝" w:hAnsiTheme="minorHAnsi" w:cstheme="minorHAnsi" w:hint="eastAsia"/>
          <w:sz w:val="18"/>
          <w:szCs w:val="18"/>
          <w:highlight w:val="yellow"/>
          <w:lang w:eastAsia="ja-JP"/>
        </w:rPr>
        <w:t>（以下の英文は適切にコピーされていない部分があるので、国連サイトのオリジナルを参照ねがいます。）</w:t>
      </w:r>
    </w:p>
    <w:p w14:paraId="57DFD6B5" w14:textId="77777777" w:rsidR="00371E2E" w:rsidRPr="000D30B7" w:rsidRDefault="00371E2E" w:rsidP="00371E2E">
      <w:pPr>
        <w:spacing w:line="268" w:lineRule="auto"/>
        <w:ind w:left="2282" w:hanging="1325"/>
        <w:rPr>
          <w:rFonts w:asciiTheme="minorHAnsi" w:hAnsiTheme="minorHAnsi" w:cstheme="minorHAnsi"/>
          <w:sz w:val="26"/>
        </w:rPr>
      </w:pPr>
      <w:r w:rsidRPr="000D30B7">
        <w:rPr>
          <w:rFonts w:asciiTheme="minorHAnsi" w:hAnsiTheme="minorHAnsi" w:cstheme="minorHAnsi"/>
          <w:sz w:val="26"/>
        </w:rPr>
        <w:t>Human</w:t>
      </w:r>
      <w:r w:rsidRPr="000D30B7">
        <w:rPr>
          <w:rFonts w:asciiTheme="minorHAnsi" w:hAnsiTheme="minorHAnsi" w:cstheme="minorHAnsi"/>
          <w:spacing w:val="-4"/>
          <w:sz w:val="26"/>
        </w:rPr>
        <w:t xml:space="preserve"> </w:t>
      </w:r>
      <w:r w:rsidRPr="000D30B7">
        <w:rPr>
          <w:rFonts w:asciiTheme="minorHAnsi" w:hAnsiTheme="minorHAnsi" w:cstheme="minorHAnsi"/>
          <w:sz w:val="26"/>
        </w:rPr>
        <w:t>Rights</w:t>
      </w:r>
      <w:r w:rsidRPr="000D30B7">
        <w:rPr>
          <w:rFonts w:asciiTheme="minorHAnsi" w:hAnsiTheme="minorHAnsi" w:cstheme="minorHAnsi"/>
          <w:spacing w:val="-6"/>
          <w:sz w:val="26"/>
        </w:rPr>
        <w:t xml:space="preserve"> </w:t>
      </w:r>
      <w:r w:rsidRPr="000D30B7">
        <w:rPr>
          <w:rFonts w:asciiTheme="minorHAnsi" w:hAnsiTheme="minorHAnsi" w:cstheme="minorHAnsi"/>
          <w:sz w:val="26"/>
        </w:rPr>
        <w:t>Watch</w:t>
      </w:r>
      <w:r w:rsidRPr="000D30B7">
        <w:rPr>
          <w:rFonts w:asciiTheme="minorHAnsi" w:hAnsiTheme="minorHAnsi" w:cstheme="minorHAnsi"/>
          <w:spacing w:val="-6"/>
          <w:sz w:val="26"/>
        </w:rPr>
        <w:t xml:space="preserve"> </w:t>
      </w:r>
      <w:r w:rsidRPr="000D30B7">
        <w:rPr>
          <w:rFonts w:asciiTheme="minorHAnsi" w:hAnsiTheme="minorHAnsi" w:cstheme="minorHAnsi"/>
          <w:sz w:val="26"/>
        </w:rPr>
        <w:t>Written Statement to</w:t>
      </w:r>
      <w:r w:rsidRPr="000D30B7">
        <w:rPr>
          <w:rFonts w:asciiTheme="minorHAnsi" w:hAnsiTheme="minorHAnsi" w:cstheme="minorHAnsi"/>
          <w:spacing w:val="-7"/>
          <w:sz w:val="26"/>
        </w:rPr>
        <w:t xml:space="preserve"> </w:t>
      </w:r>
      <w:r w:rsidRPr="000D30B7">
        <w:rPr>
          <w:rFonts w:asciiTheme="minorHAnsi" w:hAnsiTheme="minorHAnsi" w:cstheme="minorHAnsi"/>
          <w:sz w:val="26"/>
        </w:rPr>
        <w:t>the</w:t>
      </w:r>
      <w:r w:rsidRPr="000D30B7">
        <w:rPr>
          <w:rFonts w:asciiTheme="minorHAnsi" w:hAnsiTheme="minorHAnsi" w:cstheme="minorHAnsi"/>
          <w:spacing w:val="-9"/>
          <w:sz w:val="26"/>
        </w:rPr>
        <w:t xml:space="preserve"> </w:t>
      </w:r>
      <w:r w:rsidRPr="000D30B7">
        <w:rPr>
          <w:rFonts w:asciiTheme="minorHAnsi" w:hAnsiTheme="minorHAnsi" w:cstheme="minorHAnsi"/>
          <w:sz w:val="26"/>
        </w:rPr>
        <w:t>Organisational</w:t>
      </w:r>
      <w:r w:rsidRPr="000D30B7">
        <w:rPr>
          <w:rFonts w:asciiTheme="minorHAnsi" w:hAnsiTheme="minorHAnsi" w:cstheme="minorHAnsi"/>
          <w:spacing w:val="-19"/>
          <w:sz w:val="26"/>
        </w:rPr>
        <w:t xml:space="preserve"> </w:t>
      </w:r>
      <w:r w:rsidRPr="000D30B7">
        <w:rPr>
          <w:rFonts w:asciiTheme="minorHAnsi" w:hAnsiTheme="minorHAnsi" w:cstheme="minorHAnsi"/>
          <w:sz w:val="26"/>
        </w:rPr>
        <w:t>Meeting</w:t>
      </w:r>
      <w:r w:rsidRPr="000D30B7">
        <w:rPr>
          <w:rFonts w:asciiTheme="minorHAnsi" w:hAnsiTheme="minorHAnsi" w:cstheme="minorHAnsi"/>
          <w:spacing w:val="-4"/>
          <w:sz w:val="26"/>
        </w:rPr>
        <w:t xml:space="preserve"> </w:t>
      </w:r>
      <w:r w:rsidRPr="000D30B7">
        <w:rPr>
          <w:rFonts w:asciiTheme="minorHAnsi" w:hAnsiTheme="minorHAnsi" w:cstheme="minorHAnsi"/>
          <w:sz w:val="26"/>
        </w:rPr>
        <w:t>of</w:t>
      </w:r>
      <w:r w:rsidRPr="000D30B7">
        <w:rPr>
          <w:rFonts w:asciiTheme="minorHAnsi" w:hAnsiTheme="minorHAnsi" w:cstheme="minorHAnsi"/>
          <w:spacing w:val="-15"/>
          <w:sz w:val="26"/>
        </w:rPr>
        <w:t xml:space="preserve"> </w:t>
      </w:r>
      <w:r w:rsidRPr="000D30B7">
        <w:rPr>
          <w:rFonts w:asciiTheme="minorHAnsi" w:hAnsiTheme="minorHAnsi" w:cstheme="minorHAnsi"/>
          <w:sz w:val="26"/>
        </w:rPr>
        <w:t>the Intergovernmental</w:t>
      </w:r>
      <w:r w:rsidRPr="000D30B7">
        <w:rPr>
          <w:rFonts w:asciiTheme="minorHAnsi" w:hAnsiTheme="minorHAnsi" w:cstheme="minorHAnsi"/>
          <w:spacing w:val="-4"/>
          <w:sz w:val="26"/>
        </w:rPr>
        <w:t xml:space="preserve"> </w:t>
      </w:r>
      <w:r w:rsidRPr="000D30B7">
        <w:rPr>
          <w:rFonts w:asciiTheme="minorHAnsi" w:hAnsiTheme="minorHAnsi" w:cstheme="minorHAnsi"/>
          <w:sz w:val="26"/>
        </w:rPr>
        <w:t>Working Group on Older Persons</w:t>
      </w:r>
    </w:p>
    <w:p w14:paraId="413CD1D1" w14:textId="77777777" w:rsidR="00371E2E" w:rsidRPr="000D30B7" w:rsidRDefault="00371E2E" w:rsidP="00371E2E">
      <w:pPr>
        <w:pStyle w:val="a3"/>
        <w:spacing w:before="42"/>
        <w:rPr>
          <w:rFonts w:asciiTheme="minorHAnsi" w:hAnsiTheme="minorHAnsi" w:cstheme="minorHAnsi"/>
          <w:sz w:val="26"/>
        </w:rPr>
      </w:pPr>
    </w:p>
    <w:p w14:paraId="554A26A0" w14:textId="77777777" w:rsidR="00371E2E" w:rsidRPr="000D30B7" w:rsidRDefault="00371E2E" w:rsidP="00371E2E">
      <w:pPr>
        <w:ind w:right="3770"/>
        <w:jc w:val="right"/>
        <w:rPr>
          <w:rFonts w:asciiTheme="minorHAnsi" w:hAnsiTheme="minorHAnsi" w:cstheme="minorHAnsi"/>
          <w:sz w:val="26"/>
        </w:rPr>
      </w:pPr>
      <w:r w:rsidRPr="000D30B7">
        <w:rPr>
          <w:rFonts w:asciiTheme="minorHAnsi" w:hAnsiTheme="minorHAnsi" w:cstheme="minorHAnsi"/>
          <w:sz w:val="26"/>
        </w:rPr>
        <w:t>February</w:t>
      </w:r>
      <w:r w:rsidRPr="000D30B7">
        <w:rPr>
          <w:rFonts w:asciiTheme="minorHAnsi" w:hAnsiTheme="minorHAnsi" w:cstheme="minorHAnsi"/>
          <w:spacing w:val="6"/>
          <w:sz w:val="26"/>
        </w:rPr>
        <w:t xml:space="preserve"> </w:t>
      </w:r>
      <w:r w:rsidRPr="000D30B7">
        <w:rPr>
          <w:rFonts w:asciiTheme="minorHAnsi" w:hAnsiTheme="minorHAnsi" w:cstheme="minorHAnsi"/>
          <w:sz w:val="26"/>
        </w:rPr>
        <w:t>8,</w:t>
      </w:r>
      <w:r w:rsidRPr="000D30B7">
        <w:rPr>
          <w:rFonts w:asciiTheme="minorHAnsi" w:hAnsiTheme="minorHAnsi" w:cstheme="minorHAnsi"/>
          <w:spacing w:val="-1"/>
          <w:sz w:val="26"/>
        </w:rPr>
        <w:t xml:space="preserve"> </w:t>
      </w:r>
      <w:r w:rsidRPr="000D30B7">
        <w:rPr>
          <w:rFonts w:asciiTheme="minorHAnsi" w:hAnsiTheme="minorHAnsi" w:cstheme="minorHAnsi"/>
          <w:spacing w:val="-4"/>
          <w:sz w:val="26"/>
        </w:rPr>
        <w:t>2026</w:t>
      </w:r>
    </w:p>
    <w:p w14:paraId="18B8B0F4" w14:textId="77777777" w:rsidR="00371E2E" w:rsidRPr="000D30B7" w:rsidRDefault="00371E2E" w:rsidP="00371E2E">
      <w:pPr>
        <w:pStyle w:val="a3"/>
        <w:spacing w:before="161"/>
        <w:rPr>
          <w:rFonts w:asciiTheme="minorHAnsi" w:hAnsiTheme="minorHAnsi" w:cstheme="minorHAnsi"/>
          <w:sz w:val="26"/>
        </w:rPr>
      </w:pPr>
    </w:p>
    <w:p w14:paraId="0069388B" w14:textId="77777777" w:rsidR="00371E2E" w:rsidRPr="001E277C" w:rsidRDefault="00371E2E" w:rsidP="00371E2E">
      <w:pPr>
        <w:ind w:right="2207"/>
        <w:rPr>
          <w:rFonts w:asciiTheme="minorHAnsi" w:hAnsiTheme="minorHAnsi" w:cstheme="minorHAnsi"/>
          <w:sz w:val="21"/>
          <w:szCs w:val="21"/>
        </w:rPr>
      </w:pPr>
      <w:r w:rsidRPr="001E277C">
        <w:rPr>
          <w:rFonts w:asciiTheme="minorHAnsi" w:hAnsiTheme="minorHAnsi" w:cstheme="minorHAnsi"/>
          <w:sz w:val="21"/>
          <w:szCs w:val="21"/>
        </w:rPr>
        <w:t>Modalities</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the Intergovernmental</w:t>
      </w:r>
      <w:r w:rsidRPr="001E277C">
        <w:rPr>
          <w:rFonts w:asciiTheme="minorHAnsi" w:hAnsiTheme="minorHAnsi" w:cstheme="minorHAnsi"/>
          <w:spacing w:val="-20"/>
          <w:sz w:val="21"/>
          <w:szCs w:val="21"/>
        </w:rPr>
        <w:t xml:space="preserve"> </w:t>
      </w:r>
      <w:r w:rsidRPr="001E277C">
        <w:rPr>
          <w:rFonts w:asciiTheme="minorHAnsi" w:hAnsiTheme="minorHAnsi" w:cstheme="minorHAnsi"/>
          <w:sz w:val="21"/>
          <w:szCs w:val="21"/>
        </w:rPr>
        <w:t>Working</w:t>
      </w:r>
      <w:r w:rsidRPr="001E277C">
        <w:rPr>
          <w:rFonts w:asciiTheme="minorHAnsi" w:hAnsiTheme="minorHAnsi" w:cstheme="minorHAnsi"/>
          <w:spacing w:val="5"/>
          <w:sz w:val="21"/>
          <w:szCs w:val="21"/>
        </w:rPr>
        <w:t xml:space="preserve"> </w:t>
      </w:r>
      <w:r w:rsidRPr="001E277C">
        <w:rPr>
          <w:rFonts w:asciiTheme="minorHAnsi" w:hAnsiTheme="minorHAnsi" w:cstheme="minorHAnsi"/>
          <w:spacing w:val="-2"/>
          <w:sz w:val="21"/>
          <w:szCs w:val="21"/>
        </w:rPr>
        <w:t>Group</w:t>
      </w:r>
    </w:p>
    <w:p w14:paraId="5FAACCF0" w14:textId="77777777" w:rsidR="00371E2E" w:rsidRPr="001E277C" w:rsidRDefault="00371E2E" w:rsidP="00371E2E">
      <w:pPr>
        <w:pStyle w:val="a3"/>
        <w:spacing w:before="90"/>
        <w:rPr>
          <w:rFonts w:asciiTheme="minorHAnsi" w:hAnsiTheme="minorHAnsi" w:cstheme="minorHAnsi"/>
          <w:sz w:val="21"/>
          <w:szCs w:val="21"/>
        </w:rPr>
      </w:pPr>
    </w:p>
    <w:p w14:paraId="368505FB" w14:textId="77777777" w:rsidR="00371E2E" w:rsidRPr="001E277C" w:rsidRDefault="00371E2E" w:rsidP="00371E2E">
      <w:pPr>
        <w:pStyle w:val="a3"/>
        <w:spacing w:line="278" w:lineRule="auto"/>
        <w:ind w:left="365" w:firstLine="1"/>
        <w:rPr>
          <w:rFonts w:asciiTheme="minorHAnsi" w:hAnsiTheme="minorHAnsi" w:cstheme="minorHAnsi"/>
          <w:sz w:val="21"/>
          <w:szCs w:val="21"/>
        </w:rPr>
      </w:pPr>
      <w:r w:rsidRPr="001E277C">
        <w:rPr>
          <w:rFonts w:asciiTheme="minorHAnsi" w:hAnsiTheme="minorHAnsi" w:cstheme="minorHAnsi"/>
          <w:sz w:val="21"/>
          <w:szCs w:val="21"/>
        </w:rPr>
        <w:t>Older</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persons around the world frequently experience</w:t>
      </w:r>
      <w:r w:rsidRPr="001E277C">
        <w:rPr>
          <w:rFonts w:asciiTheme="minorHAnsi" w:hAnsiTheme="minorHAnsi" w:cstheme="minorHAnsi"/>
          <w:spacing w:val="26"/>
          <w:sz w:val="21"/>
          <w:szCs w:val="21"/>
        </w:rPr>
        <w:t xml:space="preserve"> </w:t>
      </w:r>
      <w:r w:rsidRPr="001E277C">
        <w:rPr>
          <w:rFonts w:asciiTheme="minorHAnsi" w:hAnsiTheme="minorHAnsi" w:cstheme="minorHAnsi"/>
          <w:sz w:val="21"/>
          <w:szCs w:val="21"/>
        </w:rPr>
        <w:t>a</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wide range of</w:t>
      </w:r>
      <w:r w:rsidRPr="001E277C">
        <w:rPr>
          <w:rFonts w:asciiTheme="minorHAnsi" w:hAnsiTheme="minorHAnsi" w:cstheme="minorHAnsi"/>
          <w:spacing w:val="-8"/>
          <w:sz w:val="21"/>
          <w:szCs w:val="21"/>
        </w:rPr>
        <w:t xml:space="preserve"> </w:t>
      </w:r>
      <w:r w:rsidRPr="001E277C">
        <w:rPr>
          <w:rFonts w:asciiTheme="minorHAnsi" w:hAnsiTheme="minorHAnsi" w:cstheme="minorHAnsi"/>
          <w:sz w:val="21"/>
          <w:szCs w:val="21"/>
        </w:rPr>
        <w:t xml:space="preserve">human rights violations and abuses. The United Nations Human Rights Council's </w:t>
      </w:r>
      <w:hyperlink r:id="rId12">
        <w:r w:rsidRPr="001E277C">
          <w:rPr>
            <w:rFonts w:asciiTheme="minorHAnsi" w:hAnsiTheme="minorHAnsi" w:cstheme="minorHAnsi"/>
            <w:color w:val="467785"/>
            <w:sz w:val="21"/>
            <w:szCs w:val="21"/>
            <w:u w:val="single" w:color="447783"/>
          </w:rPr>
          <w:t>decision</w:t>
        </w:r>
      </w:hyperlink>
      <w:r w:rsidRPr="001E277C">
        <w:rPr>
          <w:rFonts w:asciiTheme="minorHAnsi" w:hAnsiTheme="minorHAnsi" w:cstheme="minorHAnsi"/>
          <w:color w:val="467785"/>
          <w:sz w:val="21"/>
          <w:szCs w:val="21"/>
        </w:rPr>
        <w:t xml:space="preserve"> </w:t>
      </w:r>
      <w:r w:rsidRPr="001E277C">
        <w:rPr>
          <w:rFonts w:asciiTheme="minorHAnsi" w:hAnsiTheme="minorHAnsi" w:cstheme="minorHAnsi"/>
          <w:sz w:val="21"/>
          <w:szCs w:val="21"/>
        </w:rPr>
        <w:t>to pursue an international treaty on the rights of</w:t>
      </w:r>
      <w:r w:rsidRPr="001E277C">
        <w:rPr>
          <w:rFonts w:asciiTheme="minorHAnsi" w:hAnsiTheme="minorHAnsi" w:cstheme="minorHAnsi"/>
          <w:spacing w:val="-10"/>
          <w:sz w:val="21"/>
          <w:szCs w:val="21"/>
        </w:rPr>
        <w:t xml:space="preserve"> </w:t>
      </w:r>
      <w:r w:rsidRPr="001E277C">
        <w:rPr>
          <w:rFonts w:asciiTheme="minorHAnsi" w:hAnsiTheme="minorHAnsi" w:cstheme="minorHAnsi"/>
          <w:sz w:val="21"/>
          <w:szCs w:val="21"/>
        </w:rPr>
        <w:t>older</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persons creates the opportunity</w:t>
      </w:r>
      <w:r w:rsidRPr="001E277C">
        <w:rPr>
          <w:rFonts w:asciiTheme="minorHAnsi" w:hAnsiTheme="minorHAnsi" w:cstheme="minorHAnsi"/>
          <w:spacing w:val="29"/>
          <w:sz w:val="21"/>
          <w:szCs w:val="21"/>
        </w:rPr>
        <w:t xml:space="preserve"> </w:t>
      </w:r>
      <w:r w:rsidRPr="001E277C">
        <w:rPr>
          <w:rFonts w:asciiTheme="minorHAnsi" w:hAnsiTheme="minorHAnsi" w:cstheme="minorHAnsi"/>
          <w:sz w:val="21"/>
          <w:szCs w:val="21"/>
        </w:rPr>
        <w:t>to set international standards and provide a</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framework for</w:t>
      </w:r>
      <w:r w:rsidRPr="001E277C">
        <w:rPr>
          <w:rFonts w:asciiTheme="minorHAnsi" w:hAnsiTheme="minorHAnsi" w:cstheme="minorHAnsi"/>
          <w:spacing w:val="-4"/>
          <w:sz w:val="21"/>
          <w:szCs w:val="21"/>
        </w:rPr>
        <w:t xml:space="preserve"> </w:t>
      </w:r>
      <w:r w:rsidRPr="001E277C">
        <w:rPr>
          <w:rFonts w:asciiTheme="minorHAnsi" w:hAnsiTheme="minorHAnsi" w:cstheme="minorHAnsi"/>
          <w:sz w:val="21"/>
          <w:szCs w:val="21"/>
        </w:rPr>
        <w:t>a</w:t>
      </w:r>
      <w:r w:rsidRPr="001E277C">
        <w:rPr>
          <w:rFonts w:asciiTheme="minorHAnsi" w:hAnsiTheme="minorHAnsi" w:cstheme="minorHAnsi"/>
          <w:spacing w:val="-7"/>
          <w:sz w:val="21"/>
          <w:szCs w:val="21"/>
        </w:rPr>
        <w:t xml:space="preserve"> </w:t>
      </w:r>
      <w:r w:rsidRPr="001E277C">
        <w:rPr>
          <w:rFonts w:asciiTheme="minorHAnsi" w:hAnsiTheme="minorHAnsi" w:cstheme="minorHAnsi"/>
          <w:sz w:val="21"/>
          <w:szCs w:val="21"/>
        </w:rPr>
        <w:t xml:space="preserve">world free from ageism and age </w:t>
      </w:r>
      <w:r w:rsidRPr="001E277C">
        <w:rPr>
          <w:rFonts w:asciiTheme="minorHAnsi" w:hAnsiTheme="minorHAnsi" w:cstheme="minorHAnsi"/>
          <w:spacing w:val="-2"/>
          <w:sz w:val="21"/>
          <w:szCs w:val="21"/>
        </w:rPr>
        <w:t>discrimination.</w:t>
      </w:r>
    </w:p>
    <w:p w14:paraId="28433A8A" w14:textId="77777777" w:rsidR="00371E2E" w:rsidRPr="001E277C" w:rsidRDefault="00371E2E" w:rsidP="00371E2E">
      <w:pPr>
        <w:pStyle w:val="a3"/>
        <w:spacing w:before="42"/>
        <w:rPr>
          <w:rFonts w:asciiTheme="minorHAnsi" w:hAnsiTheme="minorHAnsi" w:cstheme="minorHAnsi"/>
          <w:sz w:val="21"/>
          <w:szCs w:val="21"/>
        </w:rPr>
      </w:pPr>
    </w:p>
    <w:p w14:paraId="36297722" w14:textId="77777777" w:rsidR="00371E2E" w:rsidRPr="001E277C" w:rsidRDefault="00371E2E" w:rsidP="00371E2E">
      <w:pPr>
        <w:spacing w:line="268" w:lineRule="auto"/>
        <w:ind w:left="366"/>
        <w:rPr>
          <w:rFonts w:asciiTheme="minorHAnsi" w:hAnsiTheme="minorHAnsi" w:cstheme="minorHAnsi"/>
          <w:sz w:val="21"/>
          <w:szCs w:val="21"/>
        </w:rPr>
      </w:pPr>
      <w:r w:rsidRPr="001E277C">
        <w:rPr>
          <w:rFonts w:asciiTheme="minorHAnsi" w:hAnsiTheme="minorHAnsi" w:cstheme="minorHAnsi"/>
          <w:spacing w:val="-4"/>
          <w:sz w:val="21"/>
          <w:szCs w:val="21"/>
        </w:rPr>
        <w:t>Human</w:t>
      </w:r>
      <w:r w:rsidRPr="001E277C">
        <w:rPr>
          <w:rFonts w:asciiTheme="minorHAnsi" w:hAnsiTheme="minorHAnsi" w:cstheme="minorHAnsi"/>
          <w:spacing w:val="-5"/>
          <w:sz w:val="21"/>
          <w:szCs w:val="21"/>
        </w:rPr>
        <w:t xml:space="preserve"> </w:t>
      </w:r>
      <w:r w:rsidRPr="001E277C">
        <w:rPr>
          <w:rFonts w:asciiTheme="minorHAnsi" w:hAnsiTheme="minorHAnsi" w:cstheme="minorHAnsi"/>
          <w:spacing w:val="-4"/>
          <w:sz w:val="21"/>
          <w:szCs w:val="21"/>
        </w:rPr>
        <w:t>Rights</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4"/>
          <w:sz w:val="21"/>
          <w:szCs w:val="21"/>
        </w:rPr>
        <w:t>Watch makes</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4"/>
          <w:sz w:val="21"/>
          <w:szCs w:val="21"/>
        </w:rPr>
        <w:t>the following</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4"/>
          <w:sz w:val="21"/>
          <w:szCs w:val="21"/>
        </w:rPr>
        <w:t>recommendations</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4"/>
          <w:sz w:val="21"/>
          <w:szCs w:val="21"/>
        </w:rPr>
        <w:t>on</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4"/>
          <w:sz w:val="21"/>
          <w:szCs w:val="21"/>
        </w:rPr>
        <w:t>the</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4"/>
          <w:sz w:val="21"/>
          <w:szCs w:val="21"/>
        </w:rPr>
        <w:t>modalities</w:t>
      </w:r>
      <w:r w:rsidRPr="001E277C">
        <w:rPr>
          <w:rFonts w:asciiTheme="minorHAnsi" w:hAnsiTheme="minorHAnsi" w:cstheme="minorHAnsi"/>
          <w:sz w:val="21"/>
          <w:szCs w:val="21"/>
        </w:rPr>
        <w:t xml:space="preserve"> </w:t>
      </w:r>
      <w:r w:rsidRPr="001E277C">
        <w:rPr>
          <w:rFonts w:asciiTheme="minorHAnsi" w:hAnsiTheme="minorHAnsi" w:cstheme="minorHAnsi"/>
          <w:spacing w:val="-4"/>
          <w:sz w:val="21"/>
          <w:szCs w:val="21"/>
        </w:rPr>
        <w:t>of</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4"/>
          <w:sz w:val="21"/>
          <w:szCs w:val="21"/>
        </w:rPr>
        <w:t xml:space="preserve">the </w:t>
      </w:r>
      <w:r w:rsidRPr="001E277C">
        <w:rPr>
          <w:rFonts w:asciiTheme="minorHAnsi" w:hAnsiTheme="minorHAnsi" w:cstheme="minorHAnsi"/>
          <w:spacing w:val="-2"/>
          <w:sz w:val="21"/>
          <w:szCs w:val="21"/>
        </w:rPr>
        <w:t>Intergovernmental</w:t>
      </w:r>
      <w:r w:rsidRPr="001E277C">
        <w:rPr>
          <w:rFonts w:asciiTheme="minorHAnsi" w:hAnsiTheme="minorHAnsi" w:cstheme="minorHAnsi"/>
          <w:spacing w:val="-27"/>
          <w:sz w:val="21"/>
          <w:szCs w:val="21"/>
        </w:rPr>
        <w:t xml:space="preserve"> </w:t>
      </w:r>
      <w:r w:rsidRPr="001E277C">
        <w:rPr>
          <w:rFonts w:asciiTheme="minorHAnsi" w:hAnsiTheme="minorHAnsi" w:cstheme="minorHAnsi"/>
          <w:spacing w:val="-2"/>
          <w:sz w:val="21"/>
          <w:szCs w:val="21"/>
        </w:rPr>
        <w:t>Working Group.</w:t>
      </w:r>
    </w:p>
    <w:p w14:paraId="6FCC1343" w14:textId="77777777" w:rsidR="00371E2E" w:rsidRPr="001E277C" w:rsidRDefault="00371E2E" w:rsidP="00371E2E">
      <w:pPr>
        <w:pStyle w:val="a3"/>
        <w:spacing w:before="52"/>
        <w:rPr>
          <w:rFonts w:asciiTheme="minorHAnsi" w:hAnsiTheme="minorHAnsi" w:cstheme="minorHAnsi"/>
          <w:sz w:val="21"/>
          <w:szCs w:val="21"/>
        </w:rPr>
      </w:pPr>
    </w:p>
    <w:p w14:paraId="030BEF39" w14:textId="77777777" w:rsidR="00371E2E" w:rsidRPr="001E277C" w:rsidRDefault="00371E2E" w:rsidP="00371E2E">
      <w:pPr>
        <w:pStyle w:val="a3"/>
        <w:ind w:left="831"/>
        <w:rPr>
          <w:rFonts w:asciiTheme="minorHAnsi" w:hAnsiTheme="minorHAnsi" w:cstheme="minorHAnsi"/>
          <w:sz w:val="21"/>
          <w:szCs w:val="21"/>
        </w:rPr>
      </w:pPr>
      <w:r w:rsidRPr="001E277C">
        <w:rPr>
          <w:rFonts w:asciiTheme="minorHAnsi" w:hAnsiTheme="minorHAnsi" w:cstheme="minorHAnsi"/>
          <w:sz w:val="21"/>
          <w:szCs w:val="21"/>
        </w:rPr>
        <w:t>1.</w:t>
      </w:r>
      <w:r w:rsidRPr="001E277C">
        <w:rPr>
          <w:rFonts w:asciiTheme="minorHAnsi" w:hAnsiTheme="minorHAnsi" w:cstheme="minorHAnsi"/>
          <w:spacing w:val="57"/>
          <w:sz w:val="21"/>
          <w:szCs w:val="21"/>
        </w:rPr>
        <w:t xml:space="preserve">  </w:t>
      </w:r>
      <w:r w:rsidRPr="001E277C">
        <w:rPr>
          <w:rFonts w:asciiTheme="minorHAnsi" w:hAnsiTheme="minorHAnsi" w:cstheme="minorHAnsi"/>
          <w:sz w:val="21"/>
          <w:szCs w:val="21"/>
        </w:rPr>
        <w:t>Reasonable</w:t>
      </w:r>
      <w:r w:rsidRPr="001E277C">
        <w:rPr>
          <w:rFonts w:asciiTheme="minorHAnsi" w:hAnsiTheme="minorHAnsi" w:cstheme="minorHAnsi"/>
          <w:spacing w:val="39"/>
          <w:sz w:val="21"/>
          <w:szCs w:val="21"/>
        </w:rPr>
        <w:t xml:space="preserve"> </w:t>
      </w:r>
      <w:r w:rsidRPr="001E277C">
        <w:rPr>
          <w:rFonts w:asciiTheme="minorHAnsi" w:hAnsiTheme="minorHAnsi" w:cstheme="minorHAnsi"/>
          <w:spacing w:val="-2"/>
          <w:sz w:val="21"/>
          <w:szCs w:val="21"/>
        </w:rPr>
        <w:t>Accommodation</w:t>
      </w:r>
    </w:p>
    <w:p w14:paraId="7BE5172C" w14:textId="77777777" w:rsidR="00371E2E" w:rsidRPr="001E277C" w:rsidRDefault="00371E2E" w:rsidP="00371E2E">
      <w:pPr>
        <w:pStyle w:val="a3"/>
        <w:spacing w:before="55" w:line="276" w:lineRule="auto"/>
        <w:ind w:left="362" w:right="167" w:firstLine="4"/>
        <w:rPr>
          <w:rFonts w:asciiTheme="minorHAnsi" w:hAnsiTheme="minorHAnsi" w:cstheme="minorHAnsi"/>
          <w:sz w:val="21"/>
          <w:szCs w:val="21"/>
        </w:rPr>
      </w:pPr>
      <w:r w:rsidRPr="001E277C">
        <w:rPr>
          <w:rFonts w:asciiTheme="minorHAnsi" w:hAnsiTheme="minorHAnsi" w:cstheme="minorHAnsi"/>
          <w:sz w:val="21"/>
          <w:szCs w:val="21"/>
        </w:rPr>
        <w:t>Reasonable accommodation</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should be provided to facilitate the full, safe, equal, and meaningful participation</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7"/>
          <w:sz w:val="21"/>
          <w:szCs w:val="21"/>
        </w:rPr>
        <w:t xml:space="preserve"> </w:t>
      </w:r>
      <w:r w:rsidRPr="001E277C">
        <w:rPr>
          <w:rFonts w:asciiTheme="minorHAnsi" w:hAnsiTheme="minorHAnsi" w:cstheme="minorHAnsi"/>
          <w:sz w:val="21"/>
          <w:szCs w:val="21"/>
        </w:rPr>
        <w:t>all stakeholders,</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including older persons and older persons with disabilities.</w:t>
      </w:r>
    </w:p>
    <w:p w14:paraId="1EB6FF68" w14:textId="77777777" w:rsidR="00371E2E" w:rsidRPr="001E277C" w:rsidRDefault="00371E2E" w:rsidP="00371E2E">
      <w:pPr>
        <w:pStyle w:val="a3"/>
        <w:spacing w:before="53"/>
        <w:rPr>
          <w:rFonts w:asciiTheme="minorHAnsi" w:hAnsiTheme="minorHAnsi" w:cstheme="minorHAnsi"/>
          <w:sz w:val="21"/>
          <w:szCs w:val="21"/>
        </w:rPr>
      </w:pPr>
    </w:p>
    <w:p w14:paraId="6D70EC1B" w14:textId="77777777" w:rsidR="00371E2E" w:rsidRPr="001E277C" w:rsidRDefault="00371E2E" w:rsidP="00371E2E">
      <w:pPr>
        <w:pStyle w:val="a3"/>
        <w:ind w:left="733"/>
        <w:rPr>
          <w:rFonts w:asciiTheme="minorHAnsi" w:hAnsiTheme="minorHAnsi" w:cstheme="minorHAnsi"/>
          <w:sz w:val="21"/>
          <w:szCs w:val="21"/>
        </w:rPr>
      </w:pPr>
      <w:r w:rsidRPr="001E277C">
        <w:rPr>
          <w:rFonts w:asciiTheme="minorHAnsi" w:hAnsiTheme="minorHAnsi" w:cstheme="minorHAnsi"/>
          <w:w w:val="105"/>
          <w:sz w:val="21"/>
          <w:szCs w:val="21"/>
        </w:rPr>
        <w:t>2.</w:t>
      </w:r>
      <w:r w:rsidRPr="001E277C">
        <w:rPr>
          <w:rFonts w:asciiTheme="minorHAnsi" w:hAnsiTheme="minorHAnsi" w:cstheme="minorHAnsi"/>
          <w:spacing w:val="40"/>
          <w:w w:val="105"/>
          <w:sz w:val="21"/>
          <w:szCs w:val="21"/>
        </w:rPr>
        <w:t xml:space="preserve">  </w:t>
      </w:r>
      <w:r w:rsidRPr="001E277C">
        <w:rPr>
          <w:rFonts w:asciiTheme="minorHAnsi" w:hAnsiTheme="minorHAnsi" w:cstheme="minorHAnsi"/>
          <w:w w:val="105"/>
          <w:sz w:val="21"/>
          <w:szCs w:val="21"/>
        </w:rPr>
        <w:t>Civil</w:t>
      </w:r>
      <w:r w:rsidRPr="001E277C">
        <w:rPr>
          <w:rFonts w:asciiTheme="minorHAnsi" w:hAnsiTheme="minorHAnsi" w:cstheme="minorHAnsi"/>
          <w:spacing w:val="1"/>
          <w:w w:val="105"/>
          <w:sz w:val="21"/>
          <w:szCs w:val="21"/>
        </w:rPr>
        <w:t xml:space="preserve"> </w:t>
      </w:r>
      <w:r w:rsidRPr="001E277C">
        <w:rPr>
          <w:rFonts w:asciiTheme="minorHAnsi" w:hAnsiTheme="minorHAnsi" w:cstheme="minorHAnsi"/>
          <w:w w:val="105"/>
          <w:sz w:val="21"/>
          <w:szCs w:val="21"/>
        </w:rPr>
        <w:t>Society</w:t>
      </w:r>
      <w:r w:rsidRPr="001E277C">
        <w:rPr>
          <w:rFonts w:asciiTheme="minorHAnsi" w:hAnsiTheme="minorHAnsi" w:cstheme="minorHAnsi"/>
          <w:spacing w:val="12"/>
          <w:w w:val="105"/>
          <w:sz w:val="21"/>
          <w:szCs w:val="21"/>
        </w:rPr>
        <w:t xml:space="preserve"> </w:t>
      </w:r>
      <w:r w:rsidRPr="001E277C">
        <w:rPr>
          <w:rFonts w:asciiTheme="minorHAnsi" w:hAnsiTheme="minorHAnsi" w:cstheme="minorHAnsi"/>
          <w:spacing w:val="-2"/>
          <w:w w:val="105"/>
          <w:sz w:val="21"/>
          <w:szCs w:val="21"/>
        </w:rPr>
        <w:t>Participation</w:t>
      </w:r>
    </w:p>
    <w:p w14:paraId="201EB1E9" w14:textId="77777777" w:rsidR="00371E2E" w:rsidRPr="001E277C" w:rsidRDefault="00371E2E" w:rsidP="00371E2E">
      <w:pPr>
        <w:pStyle w:val="a3"/>
        <w:tabs>
          <w:tab w:val="left" w:pos="3964"/>
          <w:tab w:val="left" w:pos="4495"/>
        </w:tabs>
        <w:spacing w:before="45" w:line="273" w:lineRule="auto"/>
        <w:ind w:left="362" w:right="167" w:firstLine="5"/>
        <w:rPr>
          <w:rFonts w:asciiTheme="minorHAnsi" w:hAnsiTheme="minorHAnsi" w:cstheme="minorHAnsi"/>
          <w:sz w:val="21"/>
          <w:szCs w:val="21"/>
        </w:rPr>
      </w:pPr>
      <w:r w:rsidRPr="001E277C">
        <w:rPr>
          <w:rFonts w:asciiTheme="minorHAnsi" w:hAnsiTheme="minorHAnsi" w:cstheme="minorHAnsi"/>
          <w:sz w:val="21"/>
          <w:szCs w:val="21"/>
        </w:rPr>
        <w:t>Human Rights Council Resolution 58/13</w:t>
      </w:r>
      <w:r w:rsidRPr="001E277C">
        <w:rPr>
          <w:rFonts w:asciiTheme="minorHAnsi" w:hAnsiTheme="minorHAnsi" w:cstheme="minorHAnsi"/>
          <w:color w:val="467785"/>
          <w:sz w:val="21"/>
          <w:szCs w:val="21"/>
        </w:rPr>
        <w:tab/>
      </w:r>
      <w:r w:rsidRPr="001E277C">
        <w:rPr>
          <w:rFonts w:asciiTheme="minorHAnsi" w:hAnsiTheme="minorHAnsi" w:cstheme="minorHAnsi"/>
          <w:position w:val="1"/>
          <w:sz w:val="21"/>
          <w:szCs w:val="21"/>
        </w:rPr>
        <w:t>(202</w:t>
      </w:r>
      <w:r w:rsidRPr="001E277C">
        <w:rPr>
          <w:rFonts w:asciiTheme="minorHAnsi" w:hAnsiTheme="minorHAnsi" w:cstheme="minorHAnsi"/>
          <w:position w:val="-2"/>
          <w:sz w:val="21"/>
          <w:szCs w:val="21"/>
        </w:rPr>
        <w:t xml:space="preserve">5) </w:t>
      </w:r>
      <w:r w:rsidRPr="001E277C">
        <w:rPr>
          <w:rFonts w:asciiTheme="minorHAnsi" w:hAnsiTheme="minorHAnsi" w:cstheme="minorHAnsi"/>
          <w:sz w:val="21"/>
          <w:szCs w:val="21"/>
        </w:rPr>
        <w:t>establishing</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the Intergovernmental Working Group “invites... civil society, especially older persons and their representative organizations,</w:t>
      </w:r>
      <w:r w:rsidRPr="001E277C">
        <w:rPr>
          <w:rFonts w:asciiTheme="minorHAnsi" w:hAnsiTheme="minorHAnsi" w:cstheme="minorHAnsi"/>
          <w:spacing w:val="-4"/>
          <w:sz w:val="21"/>
          <w:szCs w:val="21"/>
        </w:rPr>
        <w:t xml:space="preserve"> </w:t>
      </w:r>
      <w:r w:rsidRPr="001E277C">
        <w:rPr>
          <w:rFonts w:asciiTheme="minorHAnsi" w:hAnsiTheme="minorHAnsi" w:cstheme="minorHAnsi"/>
          <w:sz w:val="21"/>
          <w:szCs w:val="21"/>
        </w:rPr>
        <w:t>to contribute actively and</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constructively</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to the</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work</w:t>
      </w:r>
      <w:r w:rsidRPr="001E277C">
        <w:rPr>
          <w:rFonts w:asciiTheme="minorHAnsi" w:hAnsiTheme="minorHAnsi" w:cstheme="minorHAnsi"/>
          <w:spacing w:val="-9"/>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the</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working group.” To ensure their full, safe, equal, and meaningful participation:</w:t>
      </w:r>
    </w:p>
    <w:p w14:paraId="549BF2E9" w14:textId="77777777" w:rsidR="00371E2E" w:rsidRPr="001E277C" w:rsidRDefault="00371E2E" w:rsidP="00371E2E">
      <w:pPr>
        <w:pStyle w:val="a3"/>
        <w:spacing w:before="59"/>
        <w:rPr>
          <w:rFonts w:asciiTheme="minorHAnsi" w:hAnsiTheme="minorHAnsi" w:cstheme="minorHAnsi"/>
          <w:sz w:val="21"/>
          <w:szCs w:val="21"/>
        </w:rPr>
      </w:pPr>
    </w:p>
    <w:p w14:paraId="7DC2C87B" w14:textId="77777777" w:rsidR="00371E2E" w:rsidRPr="001E277C" w:rsidRDefault="00371E2E" w:rsidP="00371E2E">
      <w:pPr>
        <w:tabs>
          <w:tab w:val="left" w:pos="1078"/>
          <w:tab w:val="left" w:pos="1080"/>
        </w:tabs>
        <w:spacing w:before="29" w:line="300" w:lineRule="auto"/>
        <w:ind w:left="1672" w:right="521"/>
        <w:rPr>
          <w:rFonts w:asciiTheme="minorHAnsi" w:hAnsiTheme="minorHAnsi" w:cstheme="minorHAnsi"/>
          <w:sz w:val="21"/>
          <w:szCs w:val="21"/>
        </w:rPr>
      </w:pPr>
      <w:r w:rsidRPr="001E277C">
        <w:rPr>
          <w:rFonts w:asciiTheme="minorHAnsi" w:eastAsia="ＭＳ 明朝" w:hAnsiTheme="minorHAnsi" w:cstheme="minorHAnsi"/>
          <w:sz w:val="21"/>
          <w:szCs w:val="21"/>
          <w:lang w:eastAsia="ja-JP"/>
        </w:rPr>
        <w:t>A</w:t>
      </w:r>
      <w:r w:rsidRPr="001E277C">
        <w:rPr>
          <w:rFonts w:asciiTheme="minorHAnsi" w:eastAsia="ＭＳ 明朝" w:hAnsiTheme="minorHAnsi" w:cstheme="minorHAnsi" w:hint="eastAsia"/>
          <w:sz w:val="21"/>
          <w:szCs w:val="21"/>
          <w:lang w:eastAsia="ja-JP"/>
        </w:rPr>
        <w:t xml:space="preserve"> </w:t>
      </w:r>
      <w:r w:rsidRPr="001E277C">
        <w:rPr>
          <w:rFonts w:asciiTheme="minorHAnsi" w:hAnsiTheme="minorHAnsi" w:cstheme="minorHAnsi"/>
          <w:sz w:val="21"/>
          <w:szCs w:val="21"/>
        </w:rPr>
        <w:t>All interested civil society organizations should be able to register and participate whether they are</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in consultative</w:t>
      </w:r>
      <w:r w:rsidRPr="001E277C">
        <w:rPr>
          <w:rFonts w:asciiTheme="minorHAnsi" w:hAnsiTheme="minorHAnsi" w:cstheme="minorHAnsi"/>
          <w:spacing w:val="17"/>
          <w:sz w:val="21"/>
          <w:szCs w:val="21"/>
        </w:rPr>
        <w:t xml:space="preserve"> </w:t>
      </w:r>
      <w:r w:rsidRPr="001E277C">
        <w:rPr>
          <w:rFonts w:asciiTheme="minorHAnsi" w:hAnsiTheme="minorHAnsi" w:cstheme="minorHAnsi"/>
          <w:sz w:val="21"/>
          <w:szCs w:val="21"/>
        </w:rPr>
        <w:t>status with the</w:t>
      </w:r>
      <w:r w:rsidRPr="001E277C">
        <w:rPr>
          <w:rFonts w:asciiTheme="minorHAnsi" w:hAnsiTheme="minorHAnsi" w:cstheme="minorHAnsi"/>
          <w:spacing w:val="-7"/>
          <w:sz w:val="21"/>
          <w:szCs w:val="21"/>
        </w:rPr>
        <w:t xml:space="preserve"> </w:t>
      </w:r>
      <w:r w:rsidRPr="001E277C">
        <w:rPr>
          <w:rFonts w:asciiTheme="minorHAnsi" w:hAnsiTheme="minorHAnsi" w:cstheme="minorHAnsi"/>
          <w:sz w:val="21"/>
          <w:szCs w:val="21"/>
        </w:rPr>
        <w:t>UN</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Economic</w:t>
      </w:r>
      <w:r w:rsidRPr="001E277C">
        <w:rPr>
          <w:rFonts w:asciiTheme="minorHAnsi" w:hAnsiTheme="minorHAnsi" w:cstheme="minorHAnsi"/>
          <w:spacing w:val="20"/>
          <w:sz w:val="21"/>
          <w:szCs w:val="21"/>
        </w:rPr>
        <w:t xml:space="preserve"> </w:t>
      </w:r>
      <w:r w:rsidRPr="001E277C">
        <w:rPr>
          <w:rFonts w:asciiTheme="minorHAnsi" w:hAnsiTheme="minorHAnsi" w:cstheme="minorHAnsi"/>
          <w:sz w:val="21"/>
          <w:szCs w:val="21"/>
        </w:rPr>
        <w:t>and Social</w:t>
      </w:r>
      <w:r w:rsidRPr="001E277C">
        <w:rPr>
          <w:rFonts w:asciiTheme="minorHAnsi" w:hAnsiTheme="minorHAnsi" w:cstheme="minorHAnsi"/>
          <w:spacing w:val="-5"/>
          <w:sz w:val="21"/>
          <w:szCs w:val="21"/>
        </w:rPr>
        <w:t xml:space="preserve"> </w:t>
      </w:r>
      <w:r w:rsidRPr="001E277C">
        <w:rPr>
          <w:rFonts w:asciiTheme="minorHAnsi" w:hAnsiTheme="minorHAnsi" w:cstheme="minorHAnsi"/>
          <w:sz w:val="21"/>
          <w:szCs w:val="21"/>
        </w:rPr>
        <w:t>Council</w:t>
      </w:r>
      <w:r w:rsidRPr="001E277C">
        <w:rPr>
          <w:rFonts w:asciiTheme="minorHAnsi" w:hAnsiTheme="minorHAnsi" w:cstheme="minorHAnsi"/>
          <w:spacing w:val="-5"/>
          <w:sz w:val="21"/>
          <w:szCs w:val="21"/>
        </w:rPr>
        <w:t xml:space="preserve"> </w:t>
      </w:r>
      <w:r w:rsidRPr="001E277C">
        <w:rPr>
          <w:rFonts w:asciiTheme="minorHAnsi" w:hAnsiTheme="minorHAnsi" w:cstheme="minorHAnsi"/>
          <w:sz w:val="21"/>
          <w:szCs w:val="21"/>
        </w:rPr>
        <w:t xml:space="preserve">or </w:t>
      </w:r>
      <w:r w:rsidRPr="001E277C">
        <w:rPr>
          <w:rFonts w:asciiTheme="minorHAnsi" w:hAnsiTheme="minorHAnsi" w:cstheme="minorHAnsi"/>
          <w:spacing w:val="-4"/>
          <w:sz w:val="21"/>
          <w:szCs w:val="21"/>
        </w:rPr>
        <w:t>not.</w:t>
      </w:r>
      <w:r w:rsidRPr="001E277C">
        <w:rPr>
          <w:rFonts w:ascii="ＭＳ 明朝" w:eastAsia="ＭＳ 明朝" w:hAnsi="ＭＳ 明朝" w:cs="ＭＳ 明朝" w:hint="eastAsia"/>
          <w:spacing w:val="-4"/>
          <w:sz w:val="21"/>
          <w:szCs w:val="21"/>
          <w:lang w:eastAsia="ja-JP"/>
        </w:rPr>
        <w:t xml:space="preserve">　</w:t>
      </w:r>
    </w:p>
    <w:p w14:paraId="34920FD8" w14:textId="77777777" w:rsidR="00371E2E" w:rsidRPr="001E277C" w:rsidRDefault="00371E2E" w:rsidP="00371E2E">
      <w:pPr>
        <w:pStyle w:val="a5"/>
        <w:numPr>
          <w:ilvl w:val="1"/>
          <w:numId w:val="6"/>
        </w:numPr>
        <w:tabs>
          <w:tab w:val="left" w:pos="1078"/>
          <w:tab w:val="left" w:pos="1080"/>
        </w:tabs>
        <w:spacing w:before="29" w:line="300" w:lineRule="auto"/>
        <w:ind w:left="1805" w:right="521"/>
        <w:jc w:val="left"/>
        <w:rPr>
          <w:rFonts w:asciiTheme="minorHAnsi" w:hAnsiTheme="minorHAnsi" w:cstheme="minorHAnsi"/>
          <w:sz w:val="21"/>
          <w:szCs w:val="21"/>
        </w:rPr>
      </w:pPr>
      <w:r w:rsidRPr="001E277C">
        <w:rPr>
          <w:rFonts w:asciiTheme="minorHAnsi" w:hAnsiTheme="minorHAnsi" w:cstheme="minorHAnsi"/>
          <w:spacing w:val="-8"/>
          <w:sz w:val="21"/>
          <w:szCs w:val="21"/>
        </w:rPr>
        <w:t>Expanded</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participation</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for</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8"/>
          <w:sz w:val="21"/>
          <w:szCs w:val="21"/>
        </w:rPr>
        <w:t>non-state</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8"/>
          <w:sz w:val="21"/>
          <w:szCs w:val="21"/>
        </w:rPr>
        <w:t>stakeholders</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8"/>
          <w:sz w:val="21"/>
          <w:szCs w:val="21"/>
        </w:rPr>
        <w:t>is</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 xml:space="preserve">best accomplished </w:t>
      </w:r>
      <w:r w:rsidRPr="001E277C">
        <w:rPr>
          <w:rFonts w:asciiTheme="minorHAnsi" w:hAnsiTheme="minorHAnsi" w:cstheme="minorHAnsi"/>
          <w:spacing w:val="-6"/>
          <w:sz w:val="21"/>
          <w:szCs w:val="21"/>
        </w:rPr>
        <w:t>through</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an</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open</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registration</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6"/>
          <w:sz w:val="21"/>
          <w:szCs w:val="21"/>
        </w:rPr>
        <w:t>system</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managed</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by</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the</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UN</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secretariat.</w:t>
      </w:r>
    </w:p>
    <w:p w14:paraId="6276A05E" w14:textId="77777777" w:rsidR="00371E2E" w:rsidRPr="001E277C" w:rsidRDefault="00371E2E" w:rsidP="00371E2E">
      <w:pPr>
        <w:pStyle w:val="a3"/>
        <w:spacing w:before="55"/>
        <w:rPr>
          <w:rFonts w:asciiTheme="minorHAnsi" w:hAnsiTheme="minorHAnsi" w:cstheme="minorHAnsi"/>
          <w:sz w:val="21"/>
          <w:szCs w:val="21"/>
        </w:rPr>
      </w:pPr>
    </w:p>
    <w:p w14:paraId="7BF31A40" w14:textId="77777777" w:rsidR="00371E2E" w:rsidRPr="001E277C" w:rsidRDefault="00371E2E" w:rsidP="00371E2E">
      <w:pPr>
        <w:pStyle w:val="a5"/>
        <w:numPr>
          <w:ilvl w:val="1"/>
          <w:numId w:val="6"/>
        </w:numPr>
        <w:tabs>
          <w:tab w:val="left" w:pos="1806"/>
          <w:tab w:val="left" w:pos="1808"/>
        </w:tabs>
        <w:spacing w:line="288" w:lineRule="auto"/>
        <w:ind w:left="1806" w:right="144" w:hanging="562"/>
        <w:jc w:val="left"/>
        <w:rPr>
          <w:rFonts w:asciiTheme="minorHAnsi" w:hAnsiTheme="minorHAnsi" w:cstheme="minorHAnsi"/>
          <w:sz w:val="21"/>
          <w:szCs w:val="21"/>
        </w:rPr>
      </w:pPr>
      <w:r w:rsidRPr="001E277C">
        <w:rPr>
          <w:rFonts w:asciiTheme="minorHAnsi" w:hAnsiTheme="minorHAnsi" w:cstheme="minorHAnsi"/>
          <w:w w:val="90"/>
          <w:sz w:val="21"/>
          <w:szCs w:val="21"/>
        </w:rPr>
        <w:t>Participants should</w:t>
      </w:r>
      <w:r w:rsidRPr="001E277C">
        <w:rPr>
          <w:rFonts w:asciiTheme="minorHAnsi" w:hAnsiTheme="minorHAnsi" w:cstheme="minorHAnsi"/>
          <w:spacing w:val="-1"/>
          <w:w w:val="90"/>
          <w:sz w:val="21"/>
          <w:szCs w:val="21"/>
        </w:rPr>
        <w:t xml:space="preserve"> </w:t>
      </w:r>
      <w:r w:rsidRPr="001E277C">
        <w:rPr>
          <w:rFonts w:asciiTheme="minorHAnsi" w:hAnsiTheme="minorHAnsi" w:cstheme="minorHAnsi"/>
          <w:w w:val="90"/>
          <w:sz w:val="21"/>
          <w:szCs w:val="21"/>
        </w:rPr>
        <w:t>be allowed to</w:t>
      </w:r>
      <w:r w:rsidRPr="001E277C">
        <w:rPr>
          <w:rFonts w:asciiTheme="minorHAnsi" w:hAnsiTheme="minorHAnsi" w:cstheme="minorHAnsi"/>
          <w:spacing w:val="-4"/>
          <w:w w:val="90"/>
          <w:sz w:val="21"/>
          <w:szCs w:val="21"/>
        </w:rPr>
        <w:t xml:space="preserve"> </w:t>
      </w:r>
      <w:r w:rsidRPr="001E277C">
        <w:rPr>
          <w:rFonts w:asciiTheme="minorHAnsi" w:hAnsiTheme="minorHAnsi" w:cstheme="minorHAnsi"/>
          <w:w w:val="90"/>
          <w:sz w:val="21"/>
          <w:szCs w:val="21"/>
        </w:rPr>
        <w:t>register, be accorded temporary UN passes</w:t>
      </w:r>
      <w:r w:rsidRPr="001E277C">
        <w:rPr>
          <w:rFonts w:asciiTheme="minorHAnsi" w:hAnsiTheme="minorHAnsi" w:cstheme="minorHAnsi"/>
          <w:spacing w:val="-11"/>
          <w:w w:val="90"/>
          <w:sz w:val="21"/>
          <w:szCs w:val="21"/>
        </w:rPr>
        <w:t xml:space="preserve"> </w:t>
      </w:r>
      <w:r w:rsidRPr="001E277C">
        <w:rPr>
          <w:rFonts w:asciiTheme="minorHAnsi" w:hAnsiTheme="minorHAnsi" w:cstheme="minorHAnsi"/>
          <w:w w:val="90"/>
          <w:sz w:val="21"/>
          <w:szCs w:val="21"/>
        </w:rPr>
        <w:t>to</w:t>
      </w:r>
      <w:r w:rsidRPr="001E277C">
        <w:rPr>
          <w:rFonts w:asciiTheme="minorHAnsi" w:hAnsiTheme="minorHAnsi" w:cstheme="minorHAnsi"/>
          <w:spacing w:val="-11"/>
          <w:w w:val="90"/>
          <w:sz w:val="21"/>
          <w:szCs w:val="21"/>
        </w:rPr>
        <w:t xml:space="preserve"> </w:t>
      </w:r>
      <w:r w:rsidRPr="001E277C">
        <w:rPr>
          <w:rFonts w:asciiTheme="minorHAnsi" w:hAnsiTheme="minorHAnsi" w:cstheme="minorHAnsi"/>
          <w:w w:val="90"/>
          <w:sz w:val="21"/>
          <w:szCs w:val="21"/>
        </w:rPr>
        <w:t>access</w:t>
      </w:r>
      <w:r w:rsidRPr="001E277C">
        <w:rPr>
          <w:rFonts w:asciiTheme="minorHAnsi" w:hAnsiTheme="minorHAnsi" w:cstheme="minorHAnsi"/>
          <w:spacing w:val="-11"/>
          <w:w w:val="90"/>
          <w:sz w:val="21"/>
          <w:szCs w:val="21"/>
        </w:rPr>
        <w:t xml:space="preserve"> </w:t>
      </w:r>
      <w:r w:rsidRPr="001E277C">
        <w:rPr>
          <w:rFonts w:asciiTheme="minorHAnsi" w:hAnsiTheme="minorHAnsi" w:cstheme="minorHAnsi"/>
          <w:w w:val="90"/>
          <w:sz w:val="21"/>
          <w:szCs w:val="21"/>
        </w:rPr>
        <w:t>the</w:t>
      </w:r>
      <w:r w:rsidRPr="001E277C">
        <w:rPr>
          <w:rFonts w:asciiTheme="minorHAnsi" w:hAnsiTheme="minorHAnsi" w:cstheme="minorHAnsi"/>
          <w:spacing w:val="-11"/>
          <w:w w:val="90"/>
          <w:sz w:val="21"/>
          <w:szCs w:val="21"/>
        </w:rPr>
        <w:t xml:space="preserve"> </w:t>
      </w:r>
      <w:r w:rsidRPr="001E277C">
        <w:rPr>
          <w:rFonts w:asciiTheme="minorHAnsi" w:hAnsiTheme="minorHAnsi" w:cstheme="minorHAnsi"/>
          <w:w w:val="90"/>
          <w:sz w:val="21"/>
          <w:szCs w:val="21"/>
        </w:rPr>
        <w:t>UN</w:t>
      </w:r>
      <w:r w:rsidRPr="001E277C">
        <w:rPr>
          <w:rFonts w:asciiTheme="minorHAnsi" w:hAnsiTheme="minorHAnsi" w:cstheme="minorHAnsi"/>
          <w:spacing w:val="-1"/>
          <w:w w:val="90"/>
          <w:sz w:val="21"/>
          <w:szCs w:val="21"/>
        </w:rPr>
        <w:t xml:space="preserve"> </w:t>
      </w:r>
      <w:r w:rsidRPr="001E277C">
        <w:rPr>
          <w:rFonts w:asciiTheme="minorHAnsi" w:hAnsiTheme="minorHAnsi" w:cstheme="minorHAnsi"/>
          <w:w w:val="90"/>
          <w:sz w:val="21"/>
          <w:szCs w:val="21"/>
        </w:rPr>
        <w:t>building</w:t>
      </w:r>
      <w:r w:rsidRPr="001E277C">
        <w:rPr>
          <w:rFonts w:asciiTheme="minorHAnsi" w:hAnsiTheme="minorHAnsi" w:cstheme="minorHAnsi"/>
          <w:spacing w:val="-11"/>
          <w:w w:val="90"/>
          <w:sz w:val="21"/>
          <w:szCs w:val="21"/>
        </w:rPr>
        <w:t xml:space="preserve"> </w:t>
      </w:r>
      <w:r w:rsidRPr="001E277C">
        <w:rPr>
          <w:rFonts w:asciiTheme="minorHAnsi" w:hAnsiTheme="minorHAnsi" w:cstheme="minorHAnsi"/>
          <w:w w:val="90"/>
          <w:sz w:val="21"/>
          <w:szCs w:val="21"/>
        </w:rPr>
        <w:t>during</w:t>
      </w:r>
      <w:r w:rsidRPr="001E277C">
        <w:rPr>
          <w:rFonts w:asciiTheme="minorHAnsi" w:hAnsiTheme="minorHAnsi" w:cstheme="minorHAnsi"/>
          <w:spacing w:val="-11"/>
          <w:w w:val="90"/>
          <w:sz w:val="21"/>
          <w:szCs w:val="21"/>
        </w:rPr>
        <w:t xml:space="preserve"> </w:t>
      </w:r>
      <w:r w:rsidRPr="001E277C">
        <w:rPr>
          <w:rFonts w:asciiTheme="minorHAnsi" w:hAnsiTheme="minorHAnsi" w:cstheme="minorHAnsi"/>
          <w:w w:val="90"/>
          <w:sz w:val="21"/>
          <w:szCs w:val="21"/>
        </w:rPr>
        <w:t>the</w:t>
      </w:r>
      <w:r w:rsidRPr="001E277C">
        <w:rPr>
          <w:rFonts w:asciiTheme="minorHAnsi" w:hAnsiTheme="minorHAnsi" w:cstheme="minorHAnsi"/>
          <w:spacing w:val="-5"/>
          <w:w w:val="90"/>
          <w:sz w:val="21"/>
          <w:szCs w:val="21"/>
        </w:rPr>
        <w:t xml:space="preserve"> </w:t>
      </w:r>
      <w:r w:rsidRPr="001E277C">
        <w:rPr>
          <w:rFonts w:asciiTheme="minorHAnsi" w:hAnsiTheme="minorHAnsi" w:cstheme="minorHAnsi"/>
          <w:w w:val="90"/>
          <w:sz w:val="21"/>
          <w:szCs w:val="21"/>
        </w:rPr>
        <w:t>days</w:t>
      </w:r>
      <w:r w:rsidRPr="001E277C">
        <w:rPr>
          <w:rFonts w:asciiTheme="minorHAnsi" w:hAnsiTheme="minorHAnsi" w:cstheme="minorHAnsi"/>
          <w:spacing w:val="-7"/>
          <w:w w:val="90"/>
          <w:sz w:val="21"/>
          <w:szCs w:val="21"/>
        </w:rPr>
        <w:t xml:space="preserve"> </w:t>
      </w:r>
      <w:r w:rsidRPr="001E277C">
        <w:rPr>
          <w:rFonts w:asciiTheme="minorHAnsi" w:hAnsiTheme="minorHAnsi" w:cstheme="minorHAnsi"/>
          <w:w w:val="90"/>
          <w:sz w:val="21"/>
          <w:szCs w:val="21"/>
        </w:rPr>
        <w:t>of</w:t>
      </w:r>
      <w:r w:rsidRPr="001E277C">
        <w:rPr>
          <w:rFonts w:asciiTheme="minorHAnsi" w:hAnsiTheme="minorHAnsi" w:cstheme="minorHAnsi"/>
          <w:spacing w:val="-11"/>
          <w:w w:val="90"/>
          <w:sz w:val="21"/>
          <w:szCs w:val="21"/>
        </w:rPr>
        <w:t xml:space="preserve"> </w:t>
      </w:r>
      <w:r w:rsidRPr="001E277C">
        <w:rPr>
          <w:rFonts w:asciiTheme="minorHAnsi" w:hAnsiTheme="minorHAnsi" w:cstheme="minorHAnsi"/>
          <w:w w:val="90"/>
          <w:sz w:val="21"/>
          <w:szCs w:val="21"/>
        </w:rPr>
        <w:t>relevant</w:t>
      </w:r>
      <w:r w:rsidRPr="001E277C">
        <w:rPr>
          <w:rFonts w:asciiTheme="minorHAnsi" w:hAnsiTheme="minorHAnsi" w:cstheme="minorHAnsi"/>
          <w:spacing w:val="-1"/>
          <w:w w:val="90"/>
          <w:sz w:val="21"/>
          <w:szCs w:val="21"/>
        </w:rPr>
        <w:t xml:space="preserve"> </w:t>
      </w:r>
      <w:r w:rsidRPr="001E277C">
        <w:rPr>
          <w:rFonts w:asciiTheme="minorHAnsi" w:hAnsiTheme="minorHAnsi" w:cstheme="minorHAnsi"/>
          <w:w w:val="90"/>
          <w:sz w:val="21"/>
          <w:szCs w:val="21"/>
        </w:rPr>
        <w:t xml:space="preserve">meetings and </w:t>
      </w:r>
      <w:r w:rsidRPr="001E277C">
        <w:rPr>
          <w:rFonts w:asciiTheme="minorHAnsi" w:hAnsiTheme="minorHAnsi" w:cstheme="minorHAnsi"/>
          <w:w w:val="85"/>
          <w:sz w:val="21"/>
          <w:szCs w:val="21"/>
        </w:rPr>
        <w:t>have</w:t>
      </w:r>
      <w:r w:rsidRPr="001E277C">
        <w:rPr>
          <w:rFonts w:asciiTheme="minorHAnsi" w:hAnsiTheme="minorHAnsi" w:cstheme="minorHAnsi"/>
          <w:spacing w:val="5"/>
          <w:sz w:val="21"/>
          <w:szCs w:val="21"/>
        </w:rPr>
        <w:t xml:space="preserve"> </w:t>
      </w:r>
      <w:r w:rsidRPr="001E277C">
        <w:rPr>
          <w:rFonts w:asciiTheme="minorHAnsi" w:hAnsiTheme="minorHAnsi" w:cstheme="minorHAnsi"/>
          <w:w w:val="85"/>
          <w:sz w:val="21"/>
          <w:szCs w:val="21"/>
        </w:rPr>
        <w:t>the</w:t>
      </w:r>
      <w:r w:rsidRPr="001E277C">
        <w:rPr>
          <w:rFonts w:asciiTheme="minorHAnsi" w:hAnsiTheme="minorHAnsi" w:cstheme="minorHAnsi"/>
          <w:spacing w:val="2"/>
          <w:sz w:val="21"/>
          <w:szCs w:val="21"/>
        </w:rPr>
        <w:t xml:space="preserve"> </w:t>
      </w:r>
      <w:r w:rsidRPr="001E277C">
        <w:rPr>
          <w:rFonts w:asciiTheme="minorHAnsi" w:hAnsiTheme="minorHAnsi" w:cstheme="minorHAnsi"/>
          <w:w w:val="85"/>
          <w:sz w:val="21"/>
          <w:szCs w:val="21"/>
        </w:rPr>
        <w:t>same</w:t>
      </w:r>
      <w:r w:rsidRPr="001E277C">
        <w:rPr>
          <w:rFonts w:asciiTheme="minorHAnsi" w:hAnsiTheme="minorHAnsi" w:cstheme="minorHAnsi"/>
          <w:spacing w:val="2"/>
          <w:sz w:val="21"/>
          <w:szCs w:val="21"/>
        </w:rPr>
        <w:t xml:space="preserve"> </w:t>
      </w:r>
      <w:r w:rsidRPr="001E277C">
        <w:rPr>
          <w:rFonts w:asciiTheme="minorHAnsi" w:hAnsiTheme="minorHAnsi" w:cstheme="minorHAnsi"/>
          <w:w w:val="85"/>
          <w:sz w:val="21"/>
          <w:szCs w:val="21"/>
        </w:rPr>
        <w:t>rights</w:t>
      </w:r>
      <w:r w:rsidRPr="001E277C">
        <w:rPr>
          <w:rFonts w:asciiTheme="minorHAnsi" w:hAnsiTheme="minorHAnsi" w:cstheme="minorHAnsi"/>
          <w:spacing w:val="4"/>
          <w:sz w:val="21"/>
          <w:szCs w:val="21"/>
        </w:rPr>
        <w:t xml:space="preserve"> </w:t>
      </w:r>
      <w:r w:rsidRPr="001E277C">
        <w:rPr>
          <w:rFonts w:asciiTheme="minorHAnsi" w:hAnsiTheme="minorHAnsi" w:cstheme="minorHAnsi"/>
          <w:w w:val="85"/>
          <w:sz w:val="21"/>
          <w:szCs w:val="21"/>
        </w:rPr>
        <w:t>of</w:t>
      </w:r>
      <w:r w:rsidRPr="001E277C">
        <w:rPr>
          <w:rFonts w:asciiTheme="minorHAnsi" w:hAnsiTheme="minorHAnsi" w:cstheme="minorHAnsi"/>
          <w:spacing w:val="-10"/>
          <w:sz w:val="21"/>
          <w:szCs w:val="21"/>
        </w:rPr>
        <w:t xml:space="preserve"> </w:t>
      </w:r>
      <w:r w:rsidRPr="001E277C">
        <w:rPr>
          <w:rFonts w:asciiTheme="minorHAnsi" w:hAnsiTheme="minorHAnsi" w:cstheme="minorHAnsi"/>
          <w:w w:val="85"/>
          <w:sz w:val="21"/>
          <w:szCs w:val="21"/>
        </w:rPr>
        <w:t>participation</w:t>
      </w:r>
      <w:r w:rsidRPr="001E277C">
        <w:rPr>
          <w:rFonts w:asciiTheme="minorHAnsi" w:hAnsiTheme="minorHAnsi" w:cstheme="minorHAnsi"/>
          <w:spacing w:val="30"/>
          <w:sz w:val="21"/>
          <w:szCs w:val="21"/>
        </w:rPr>
        <w:t xml:space="preserve"> </w:t>
      </w:r>
      <w:r w:rsidRPr="001E277C">
        <w:rPr>
          <w:rFonts w:asciiTheme="minorHAnsi" w:hAnsiTheme="minorHAnsi" w:cstheme="minorHAnsi"/>
          <w:w w:val="85"/>
          <w:sz w:val="21"/>
          <w:szCs w:val="21"/>
        </w:rPr>
        <w:t>as</w:t>
      </w:r>
      <w:r w:rsidRPr="001E277C">
        <w:rPr>
          <w:rFonts w:asciiTheme="minorHAnsi" w:hAnsiTheme="minorHAnsi" w:cstheme="minorHAnsi"/>
          <w:spacing w:val="-4"/>
          <w:sz w:val="21"/>
          <w:szCs w:val="21"/>
        </w:rPr>
        <w:t xml:space="preserve"> </w:t>
      </w:r>
      <w:r w:rsidRPr="001E277C">
        <w:rPr>
          <w:rFonts w:asciiTheme="minorHAnsi" w:hAnsiTheme="minorHAnsi" w:cstheme="minorHAnsi"/>
          <w:w w:val="85"/>
          <w:sz w:val="21"/>
          <w:szCs w:val="21"/>
        </w:rPr>
        <w:t>ECOSOC</w:t>
      </w:r>
      <w:r w:rsidRPr="001E277C">
        <w:rPr>
          <w:rFonts w:asciiTheme="minorHAnsi" w:hAnsiTheme="minorHAnsi" w:cstheme="minorHAnsi"/>
          <w:spacing w:val="14"/>
          <w:sz w:val="21"/>
          <w:szCs w:val="21"/>
        </w:rPr>
        <w:t xml:space="preserve"> </w:t>
      </w:r>
      <w:r w:rsidRPr="001E277C">
        <w:rPr>
          <w:rFonts w:asciiTheme="minorHAnsi" w:hAnsiTheme="minorHAnsi" w:cstheme="minorHAnsi"/>
          <w:w w:val="85"/>
          <w:sz w:val="21"/>
          <w:szCs w:val="21"/>
        </w:rPr>
        <w:t>civil</w:t>
      </w:r>
      <w:r w:rsidRPr="001E277C">
        <w:rPr>
          <w:rFonts w:asciiTheme="minorHAnsi" w:hAnsiTheme="minorHAnsi" w:cstheme="minorHAnsi"/>
          <w:spacing w:val="-3"/>
          <w:sz w:val="21"/>
          <w:szCs w:val="21"/>
        </w:rPr>
        <w:t xml:space="preserve"> </w:t>
      </w:r>
      <w:r w:rsidRPr="001E277C">
        <w:rPr>
          <w:rFonts w:asciiTheme="minorHAnsi" w:hAnsiTheme="minorHAnsi" w:cstheme="minorHAnsi"/>
          <w:w w:val="85"/>
          <w:sz w:val="21"/>
          <w:szCs w:val="21"/>
        </w:rPr>
        <w:t>society</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2"/>
          <w:w w:val="85"/>
          <w:sz w:val="21"/>
          <w:szCs w:val="21"/>
        </w:rPr>
        <w:t>organizations.</w:t>
      </w:r>
    </w:p>
    <w:p w14:paraId="3842FCDD" w14:textId="77777777" w:rsidR="00371E2E" w:rsidRPr="001E277C" w:rsidRDefault="00371E2E" w:rsidP="00371E2E">
      <w:pPr>
        <w:pStyle w:val="a3"/>
        <w:spacing w:before="64"/>
        <w:rPr>
          <w:rFonts w:asciiTheme="minorHAnsi" w:hAnsiTheme="minorHAnsi" w:cstheme="minorHAnsi"/>
          <w:sz w:val="21"/>
          <w:szCs w:val="21"/>
        </w:rPr>
      </w:pPr>
    </w:p>
    <w:p w14:paraId="7CEB8E9C" w14:textId="77777777" w:rsidR="00371E2E" w:rsidRPr="001E277C" w:rsidRDefault="00371E2E" w:rsidP="00371E2E">
      <w:pPr>
        <w:pStyle w:val="a5"/>
        <w:numPr>
          <w:ilvl w:val="0"/>
          <w:numId w:val="6"/>
        </w:numPr>
        <w:tabs>
          <w:tab w:val="left" w:pos="1086"/>
        </w:tabs>
        <w:spacing w:before="1" w:line="297" w:lineRule="auto"/>
        <w:ind w:left="1086" w:right="369" w:hanging="359"/>
        <w:rPr>
          <w:rFonts w:asciiTheme="minorHAnsi" w:hAnsiTheme="minorHAnsi" w:cstheme="minorHAnsi"/>
          <w:sz w:val="21"/>
          <w:szCs w:val="21"/>
        </w:rPr>
      </w:pPr>
      <w:r w:rsidRPr="001E277C">
        <w:rPr>
          <w:rFonts w:asciiTheme="minorHAnsi" w:hAnsiTheme="minorHAnsi" w:cstheme="minorHAnsi"/>
          <w:spacing w:val="-4"/>
          <w:sz w:val="21"/>
          <w:szCs w:val="21"/>
        </w:rPr>
        <w:t>Civil</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society</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organizations,</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and</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older</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persons</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and</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their</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 xml:space="preserve">representative </w:t>
      </w:r>
      <w:r w:rsidRPr="001E277C">
        <w:rPr>
          <w:rFonts w:asciiTheme="minorHAnsi" w:hAnsiTheme="minorHAnsi" w:cstheme="minorHAnsi"/>
          <w:w w:val="90"/>
          <w:sz w:val="21"/>
          <w:szCs w:val="21"/>
        </w:rPr>
        <w:t>organizations</w:t>
      </w:r>
      <w:r w:rsidRPr="001E277C">
        <w:rPr>
          <w:rFonts w:asciiTheme="minorHAnsi" w:hAnsiTheme="minorHAnsi" w:cstheme="minorHAnsi"/>
          <w:spacing w:val="40"/>
          <w:sz w:val="21"/>
          <w:szCs w:val="21"/>
        </w:rPr>
        <w:t xml:space="preserve"> </w:t>
      </w:r>
      <w:r w:rsidRPr="001E277C">
        <w:rPr>
          <w:rFonts w:asciiTheme="minorHAnsi" w:hAnsiTheme="minorHAnsi" w:cstheme="minorHAnsi"/>
          <w:w w:val="90"/>
          <w:sz w:val="21"/>
          <w:szCs w:val="21"/>
        </w:rPr>
        <w:t>accredited</w:t>
      </w:r>
      <w:r w:rsidRPr="001E277C">
        <w:rPr>
          <w:rFonts w:asciiTheme="minorHAnsi" w:hAnsiTheme="minorHAnsi" w:cstheme="minorHAnsi"/>
          <w:spacing w:val="40"/>
          <w:sz w:val="21"/>
          <w:szCs w:val="21"/>
        </w:rPr>
        <w:t xml:space="preserve"> </w:t>
      </w:r>
      <w:r w:rsidRPr="001E277C">
        <w:rPr>
          <w:rFonts w:asciiTheme="minorHAnsi" w:hAnsiTheme="minorHAnsi" w:cstheme="minorHAnsi"/>
          <w:w w:val="90"/>
          <w:sz w:val="21"/>
          <w:szCs w:val="21"/>
        </w:rPr>
        <w:t xml:space="preserve">to the meeting of the Intergovernmental Working Group </w:t>
      </w:r>
      <w:r w:rsidRPr="001E277C">
        <w:rPr>
          <w:rFonts w:asciiTheme="minorHAnsi" w:hAnsiTheme="minorHAnsi" w:cstheme="minorHAnsi"/>
          <w:sz w:val="21"/>
          <w:szCs w:val="21"/>
        </w:rPr>
        <w:t>should be able to:</w:t>
      </w:r>
    </w:p>
    <w:p w14:paraId="73CAFF30" w14:textId="77777777" w:rsidR="00371E2E" w:rsidRPr="001E277C" w:rsidRDefault="00371E2E" w:rsidP="00371E2E">
      <w:pPr>
        <w:pStyle w:val="a5"/>
        <w:numPr>
          <w:ilvl w:val="1"/>
          <w:numId w:val="6"/>
        </w:numPr>
        <w:tabs>
          <w:tab w:val="left" w:pos="2165"/>
        </w:tabs>
        <w:spacing w:before="1"/>
        <w:ind w:hanging="492"/>
        <w:jc w:val="left"/>
        <w:rPr>
          <w:rFonts w:asciiTheme="minorHAnsi" w:hAnsiTheme="minorHAnsi" w:cstheme="minorHAnsi"/>
          <w:sz w:val="21"/>
          <w:szCs w:val="21"/>
        </w:rPr>
      </w:pPr>
      <w:r w:rsidRPr="001E277C">
        <w:rPr>
          <w:rFonts w:asciiTheme="minorHAnsi" w:hAnsiTheme="minorHAnsi" w:cstheme="minorHAnsi"/>
          <w:spacing w:val="-8"/>
          <w:sz w:val="21"/>
          <w:szCs w:val="21"/>
        </w:rPr>
        <w:t>Attend</w:t>
      </w:r>
      <w:r w:rsidRPr="001E277C">
        <w:rPr>
          <w:rFonts w:asciiTheme="minorHAnsi" w:hAnsiTheme="minorHAnsi" w:cstheme="minorHAnsi"/>
          <w:spacing w:val="7"/>
          <w:sz w:val="21"/>
          <w:szCs w:val="21"/>
        </w:rPr>
        <w:t xml:space="preserve"> </w:t>
      </w:r>
      <w:r w:rsidRPr="001E277C">
        <w:rPr>
          <w:rFonts w:asciiTheme="minorHAnsi" w:hAnsiTheme="minorHAnsi" w:cstheme="minorHAnsi"/>
          <w:spacing w:val="-8"/>
          <w:sz w:val="21"/>
          <w:szCs w:val="21"/>
        </w:rPr>
        <w:t>formal</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8"/>
          <w:sz w:val="21"/>
          <w:szCs w:val="21"/>
        </w:rPr>
        <w:t>and</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8"/>
          <w:sz w:val="21"/>
          <w:szCs w:val="21"/>
        </w:rPr>
        <w:t>informal</w:t>
      </w:r>
      <w:r w:rsidRPr="001E277C">
        <w:rPr>
          <w:rFonts w:asciiTheme="minorHAnsi" w:hAnsiTheme="minorHAnsi" w:cstheme="minorHAnsi"/>
          <w:spacing w:val="-16"/>
          <w:sz w:val="21"/>
          <w:szCs w:val="21"/>
        </w:rPr>
        <w:t xml:space="preserve"> </w:t>
      </w:r>
      <w:r w:rsidRPr="001E277C">
        <w:rPr>
          <w:rFonts w:asciiTheme="minorHAnsi" w:hAnsiTheme="minorHAnsi" w:cstheme="minorHAnsi"/>
          <w:spacing w:val="-8"/>
          <w:sz w:val="21"/>
          <w:szCs w:val="21"/>
        </w:rPr>
        <w:t>meetings</w:t>
      </w:r>
    </w:p>
    <w:p w14:paraId="4DACD2D7" w14:textId="77777777" w:rsidR="00371E2E" w:rsidRPr="001E277C" w:rsidRDefault="00371E2E" w:rsidP="00371E2E">
      <w:pPr>
        <w:pStyle w:val="a5"/>
        <w:numPr>
          <w:ilvl w:val="1"/>
          <w:numId w:val="6"/>
        </w:numPr>
        <w:tabs>
          <w:tab w:val="left" w:pos="2166"/>
          <w:tab w:val="left" w:pos="2168"/>
        </w:tabs>
        <w:spacing w:before="69" w:line="297" w:lineRule="auto"/>
        <w:ind w:left="2166" w:right="761" w:hanging="561"/>
        <w:jc w:val="left"/>
        <w:rPr>
          <w:rFonts w:asciiTheme="minorHAnsi" w:hAnsiTheme="minorHAnsi" w:cstheme="minorHAnsi"/>
          <w:sz w:val="21"/>
          <w:szCs w:val="21"/>
        </w:rPr>
      </w:pPr>
      <w:r w:rsidRPr="001E277C">
        <w:rPr>
          <w:rFonts w:asciiTheme="minorHAnsi" w:hAnsiTheme="minorHAnsi" w:cstheme="minorHAnsi"/>
          <w:spacing w:val="-8"/>
          <w:sz w:val="21"/>
          <w:szCs w:val="21"/>
        </w:rPr>
        <w:t>Have</w:t>
      </w:r>
      <w:r w:rsidRPr="001E277C">
        <w:rPr>
          <w:rFonts w:asciiTheme="minorHAnsi" w:hAnsiTheme="minorHAnsi" w:cstheme="minorHAnsi"/>
          <w:spacing w:val="-2"/>
          <w:sz w:val="21"/>
          <w:szCs w:val="21"/>
        </w:rPr>
        <w:t xml:space="preserve"> </w:t>
      </w:r>
      <w:r w:rsidRPr="001E277C">
        <w:rPr>
          <w:rFonts w:asciiTheme="minorHAnsi" w:hAnsiTheme="minorHAnsi" w:cstheme="minorHAnsi"/>
          <w:spacing w:val="-8"/>
          <w:sz w:val="21"/>
          <w:szCs w:val="21"/>
        </w:rPr>
        <w:t>timely</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8"/>
          <w:sz w:val="21"/>
          <w:szCs w:val="21"/>
        </w:rPr>
        <w:t>access</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to copies</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8"/>
          <w:sz w:val="21"/>
          <w:szCs w:val="21"/>
        </w:rPr>
        <w:t>of</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8"/>
          <w:sz w:val="21"/>
          <w:szCs w:val="21"/>
        </w:rPr>
        <w:t>official documents,</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including</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 xml:space="preserve">draft </w:t>
      </w:r>
      <w:r w:rsidRPr="001E277C">
        <w:rPr>
          <w:rFonts w:asciiTheme="minorHAnsi" w:hAnsiTheme="minorHAnsi" w:cstheme="minorHAnsi"/>
          <w:spacing w:val="-2"/>
          <w:sz w:val="21"/>
          <w:szCs w:val="21"/>
        </w:rPr>
        <w:t>versions</w:t>
      </w:r>
    </w:p>
    <w:p w14:paraId="3B2475A1" w14:textId="77777777" w:rsidR="00BB743E" w:rsidRPr="001E277C" w:rsidRDefault="00BB743E" w:rsidP="00371E2E">
      <w:pPr>
        <w:pStyle w:val="a5"/>
        <w:numPr>
          <w:ilvl w:val="1"/>
          <w:numId w:val="6"/>
        </w:numPr>
        <w:tabs>
          <w:tab w:val="left" w:pos="2166"/>
          <w:tab w:val="left" w:pos="2168"/>
        </w:tabs>
        <w:spacing w:before="69" w:line="297" w:lineRule="auto"/>
        <w:ind w:left="2166" w:right="761" w:hanging="561"/>
        <w:jc w:val="left"/>
        <w:rPr>
          <w:rFonts w:asciiTheme="minorHAnsi" w:hAnsiTheme="minorHAnsi" w:cstheme="minorHAnsi"/>
          <w:sz w:val="21"/>
          <w:szCs w:val="21"/>
        </w:rPr>
      </w:pPr>
    </w:p>
    <w:p w14:paraId="7A216C6D" w14:textId="2CA1C501" w:rsidR="00371E2E" w:rsidRPr="001E277C" w:rsidRDefault="001E277C" w:rsidP="00371E2E">
      <w:pPr>
        <w:pStyle w:val="a5"/>
        <w:spacing w:line="297" w:lineRule="auto"/>
        <w:rPr>
          <w:rFonts w:asciiTheme="minorHAnsi" w:hAnsiTheme="minorHAnsi" w:cstheme="minorHAnsi"/>
          <w:sz w:val="21"/>
          <w:szCs w:val="21"/>
        </w:rPr>
        <w:sectPr w:rsidR="00371E2E" w:rsidRPr="001E277C" w:rsidSect="00371E2E">
          <w:headerReference w:type="default" r:id="rId13"/>
          <w:footerReference w:type="default" r:id="rId14"/>
          <w:pgSz w:w="12240" w:h="15840"/>
          <w:pgMar w:top="2160" w:right="1440" w:bottom="1300" w:left="1080" w:header="710" w:footer="1103" w:gutter="0"/>
          <w:cols w:space="720"/>
        </w:sectPr>
      </w:pPr>
      <w:r w:rsidRPr="001E277C">
        <w:rPr>
          <w:rFonts w:ascii="ＭＳ 明朝" w:eastAsia="ＭＳ 明朝" w:hAnsi="ＭＳ 明朝" w:cs="ＭＳ 明朝" w:hint="eastAsia"/>
          <w:sz w:val="21"/>
          <w:szCs w:val="21"/>
          <w:lang w:eastAsia="ja-JP"/>
        </w:rPr>
        <w:t>このあたり書式が壊れているので、原文を参照のこと。</w:t>
      </w:r>
    </w:p>
    <w:p w14:paraId="6F498822" w14:textId="77777777" w:rsidR="00371E2E" w:rsidRPr="001E277C" w:rsidRDefault="00371E2E" w:rsidP="00371E2E">
      <w:pPr>
        <w:pStyle w:val="a5"/>
        <w:numPr>
          <w:ilvl w:val="1"/>
          <w:numId w:val="6"/>
        </w:numPr>
        <w:tabs>
          <w:tab w:val="left" w:pos="1803"/>
        </w:tabs>
        <w:spacing w:line="290" w:lineRule="exact"/>
        <w:ind w:left="1803" w:hanging="261"/>
        <w:jc w:val="left"/>
        <w:rPr>
          <w:rFonts w:asciiTheme="minorHAnsi" w:hAnsiTheme="minorHAnsi" w:cstheme="minorHAnsi"/>
          <w:sz w:val="21"/>
          <w:szCs w:val="21"/>
        </w:rPr>
      </w:pPr>
    </w:p>
    <w:p w14:paraId="3B91A6BA" w14:textId="2BFF108B" w:rsidR="00BB743E" w:rsidRPr="001E277C" w:rsidRDefault="00371E2E" w:rsidP="00BB743E">
      <w:pPr>
        <w:pStyle w:val="a3"/>
        <w:spacing w:before="72" w:line="297" w:lineRule="auto"/>
        <w:ind w:left="302" w:rightChars="-3620" w:right="-7964"/>
        <w:rPr>
          <w:rFonts w:asciiTheme="minorHAnsi" w:hAnsiTheme="minorHAnsi" w:cstheme="minorHAnsi"/>
          <w:sz w:val="21"/>
          <w:szCs w:val="21"/>
        </w:rPr>
      </w:pPr>
      <w:r w:rsidRPr="001E277C">
        <w:rPr>
          <w:rFonts w:asciiTheme="minorHAnsi" w:hAnsiTheme="minorHAnsi" w:cstheme="minorHAnsi"/>
          <w:spacing w:val="-5"/>
          <w:w w:val="70"/>
          <w:sz w:val="21"/>
          <w:szCs w:val="21"/>
        </w:rPr>
        <w:t>iV.</w:t>
      </w:r>
      <w:r w:rsidR="00BB743E" w:rsidRPr="001E277C">
        <w:rPr>
          <w:rFonts w:asciiTheme="minorHAnsi" w:hAnsiTheme="minorHAnsi" w:cstheme="minorHAnsi"/>
          <w:spacing w:val="-6"/>
          <w:sz w:val="21"/>
          <w:szCs w:val="21"/>
        </w:rPr>
        <w:t xml:space="preserve"> Make</w:t>
      </w:r>
      <w:r w:rsidR="00BB743E" w:rsidRPr="001E277C">
        <w:rPr>
          <w:rFonts w:asciiTheme="minorHAnsi" w:hAnsiTheme="minorHAnsi" w:cstheme="minorHAnsi"/>
          <w:spacing w:val="-12"/>
          <w:sz w:val="21"/>
          <w:szCs w:val="21"/>
        </w:rPr>
        <w:t xml:space="preserve"> </w:t>
      </w:r>
      <w:r w:rsidR="00BB743E" w:rsidRPr="001E277C">
        <w:rPr>
          <w:rFonts w:asciiTheme="minorHAnsi" w:hAnsiTheme="minorHAnsi" w:cstheme="minorHAnsi"/>
          <w:spacing w:val="-6"/>
          <w:sz w:val="21"/>
          <w:szCs w:val="21"/>
        </w:rPr>
        <w:t>written</w:t>
      </w:r>
      <w:r w:rsidR="00BB743E" w:rsidRPr="001E277C">
        <w:rPr>
          <w:rFonts w:asciiTheme="minorHAnsi" w:hAnsiTheme="minorHAnsi" w:cstheme="minorHAnsi"/>
          <w:spacing w:val="-11"/>
          <w:sz w:val="21"/>
          <w:szCs w:val="21"/>
        </w:rPr>
        <w:t xml:space="preserve"> </w:t>
      </w:r>
      <w:r w:rsidR="00BB743E" w:rsidRPr="001E277C">
        <w:rPr>
          <w:rFonts w:asciiTheme="minorHAnsi" w:hAnsiTheme="minorHAnsi" w:cstheme="minorHAnsi"/>
          <w:spacing w:val="-6"/>
          <w:sz w:val="21"/>
          <w:szCs w:val="21"/>
        </w:rPr>
        <w:t>submissions</w:t>
      </w:r>
      <w:r w:rsidR="00BB743E" w:rsidRPr="001E277C">
        <w:rPr>
          <w:rFonts w:asciiTheme="minorHAnsi" w:hAnsiTheme="minorHAnsi" w:cstheme="minorHAnsi"/>
          <w:spacing w:val="-8"/>
          <w:sz w:val="21"/>
          <w:szCs w:val="21"/>
        </w:rPr>
        <w:t xml:space="preserve"> </w:t>
      </w:r>
      <w:r w:rsidR="00BB743E" w:rsidRPr="001E277C">
        <w:rPr>
          <w:rFonts w:asciiTheme="minorHAnsi" w:hAnsiTheme="minorHAnsi" w:cstheme="minorHAnsi"/>
          <w:spacing w:val="-6"/>
          <w:sz w:val="21"/>
          <w:szCs w:val="21"/>
        </w:rPr>
        <w:t>to</w:t>
      </w:r>
      <w:r w:rsidR="00BB743E" w:rsidRPr="001E277C">
        <w:rPr>
          <w:rFonts w:asciiTheme="minorHAnsi" w:hAnsiTheme="minorHAnsi" w:cstheme="minorHAnsi"/>
          <w:spacing w:val="-12"/>
          <w:sz w:val="21"/>
          <w:szCs w:val="21"/>
        </w:rPr>
        <w:t xml:space="preserve"> </w:t>
      </w:r>
      <w:r w:rsidR="00BB743E" w:rsidRPr="001E277C">
        <w:rPr>
          <w:rFonts w:asciiTheme="minorHAnsi" w:hAnsiTheme="minorHAnsi" w:cstheme="minorHAnsi"/>
          <w:spacing w:val="-6"/>
          <w:sz w:val="21"/>
          <w:szCs w:val="21"/>
        </w:rPr>
        <w:t>consultations</w:t>
      </w:r>
      <w:r w:rsidR="00BB743E" w:rsidRPr="001E277C">
        <w:rPr>
          <w:rFonts w:asciiTheme="minorHAnsi" w:hAnsiTheme="minorHAnsi" w:cstheme="minorHAnsi"/>
          <w:sz w:val="21"/>
          <w:szCs w:val="21"/>
        </w:rPr>
        <w:t xml:space="preserve"> </w:t>
      </w:r>
      <w:r w:rsidR="00BB743E" w:rsidRPr="001E277C">
        <w:rPr>
          <w:rFonts w:asciiTheme="minorHAnsi" w:hAnsiTheme="minorHAnsi" w:cstheme="minorHAnsi"/>
          <w:spacing w:val="-6"/>
          <w:sz w:val="21"/>
          <w:szCs w:val="21"/>
        </w:rPr>
        <w:t>of,</w:t>
      </w:r>
      <w:r w:rsidR="00BB743E" w:rsidRPr="001E277C">
        <w:rPr>
          <w:rFonts w:asciiTheme="minorHAnsi" w:hAnsiTheme="minorHAnsi" w:cstheme="minorHAnsi"/>
          <w:spacing w:val="-12"/>
          <w:sz w:val="21"/>
          <w:szCs w:val="21"/>
        </w:rPr>
        <w:t xml:space="preserve"> </w:t>
      </w:r>
      <w:r w:rsidR="00BB743E" w:rsidRPr="001E277C">
        <w:rPr>
          <w:rFonts w:asciiTheme="minorHAnsi" w:hAnsiTheme="minorHAnsi" w:cstheme="minorHAnsi"/>
          <w:spacing w:val="-6"/>
          <w:sz w:val="21"/>
          <w:szCs w:val="21"/>
        </w:rPr>
        <w:t>and</w:t>
      </w:r>
      <w:r w:rsidR="00BB743E" w:rsidRPr="001E277C">
        <w:rPr>
          <w:rFonts w:asciiTheme="minorHAnsi" w:hAnsiTheme="minorHAnsi" w:cstheme="minorHAnsi"/>
          <w:spacing w:val="-11"/>
          <w:sz w:val="21"/>
          <w:szCs w:val="21"/>
        </w:rPr>
        <w:t xml:space="preserve"> </w:t>
      </w:r>
      <w:r w:rsidR="00BB743E" w:rsidRPr="001E277C">
        <w:rPr>
          <w:rFonts w:asciiTheme="minorHAnsi" w:hAnsiTheme="minorHAnsi" w:cstheme="minorHAnsi"/>
          <w:spacing w:val="-6"/>
          <w:sz w:val="21"/>
          <w:szCs w:val="21"/>
        </w:rPr>
        <w:t>calls</w:t>
      </w:r>
      <w:r w:rsidR="00BB743E" w:rsidRPr="001E277C">
        <w:rPr>
          <w:rFonts w:asciiTheme="minorHAnsi" w:hAnsiTheme="minorHAnsi" w:cstheme="minorHAnsi"/>
          <w:spacing w:val="-9"/>
          <w:sz w:val="21"/>
          <w:szCs w:val="21"/>
        </w:rPr>
        <w:t xml:space="preserve"> </w:t>
      </w:r>
      <w:r w:rsidR="00BB743E" w:rsidRPr="001E277C">
        <w:rPr>
          <w:rFonts w:asciiTheme="minorHAnsi" w:hAnsiTheme="minorHAnsi" w:cstheme="minorHAnsi"/>
          <w:spacing w:val="-6"/>
          <w:sz w:val="21"/>
          <w:szCs w:val="21"/>
        </w:rPr>
        <w:t>for</w:t>
      </w:r>
      <w:r w:rsidR="00BB743E" w:rsidRPr="001E277C">
        <w:rPr>
          <w:rFonts w:asciiTheme="minorHAnsi" w:hAnsiTheme="minorHAnsi" w:cstheme="minorHAnsi"/>
          <w:spacing w:val="-12"/>
          <w:sz w:val="21"/>
          <w:szCs w:val="21"/>
        </w:rPr>
        <w:t xml:space="preserve"> </w:t>
      </w:r>
      <w:r w:rsidR="00BB743E" w:rsidRPr="001E277C">
        <w:rPr>
          <w:rFonts w:asciiTheme="minorHAnsi" w:hAnsiTheme="minorHAnsi" w:cstheme="minorHAnsi"/>
          <w:spacing w:val="-6"/>
          <w:sz w:val="21"/>
          <w:szCs w:val="21"/>
        </w:rPr>
        <w:t xml:space="preserve">input from, </w:t>
      </w:r>
      <w:r w:rsidR="00BB743E" w:rsidRPr="001E277C">
        <w:rPr>
          <w:rFonts w:asciiTheme="minorHAnsi" w:hAnsiTheme="minorHAnsi" w:cstheme="minorHAnsi"/>
          <w:spacing w:val="-2"/>
          <w:sz w:val="21"/>
          <w:szCs w:val="21"/>
        </w:rPr>
        <w:t>stakeholders</w:t>
      </w:r>
    </w:p>
    <w:p w14:paraId="3EB9C3C1" w14:textId="77777777" w:rsidR="00371E2E" w:rsidRPr="001E277C" w:rsidRDefault="00371E2E" w:rsidP="00371E2E">
      <w:pPr>
        <w:pStyle w:val="a3"/>
        <w:rPr>
          <w:rFonts w:asciiTheme="minorHAnsi" w:hAnsiTheme="minorHAnsi" w:cstheme="minorHAnsi"/>
          <w:sz w:val="21"/>
          <w:szCs w:val="21"/>
        </w:rPr>
      </w:pPr>
    </w:p>
    <w:p w14:paraId="5673D126" w14:textId="77777777" w:rsidR="001E277C" w:rsidRPr="001E277C" w:rsidRDefault="00BB743E" w:rsidP="001E277C">
      <w:pPr>
        <w:pStyle w:val="a3"/>
        <w:spacing w:before="27"/>
        <w:ind w:leftChars="193" w:left="425"/>
        <w:rPr>
          <w:rFonts w:asciiTheme="minorHAnsi" w:eastAsia="ＭＳ 明朝" w:hAnsiTheme="minorHAnsi" w:cstheme="minorHAnsi"/>
          <w:spacing w:val="-6"/>
          <w:sz w:val="21"/>
          <w:szCs w:val="21"/>
          <w:lang w:eastAsia="ja-JP"/>
        </w:rPr>
      </w:pPr>
      <w:r w:rsidRPr="001E277C">
        <w:rPr>
          <w:rFonts w:asciiTheme="minorHAnsi" w:hAnsiTheme="minorHAnsi" w:cstheme="minorHAnsi"/>
          <w:spacing w:val="-6"/>
          <w:sz w:val="21"/>
          <w:szCs w:val="21"/>
        </w:rPr>
        <w:t>Make</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their</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materials</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6"/>
          <w:sz w:val="21"/>
          <w:szCs w:val="21"/>
        </w:rPr>
        <w:t>available</w:t>
      </w:r>
      <w:r w:rsidRPr="001E277C">
        <w:rPr>
          <w:rFonts w:asciiTheme="minorHAnsi" w:hAnsiTheme="minorHAnsi" w:cstheme="minorHAnsi"/>
          <w:spacing w:val="-5"/>
          <w:sz w:val="21"/>
          <w:szCs w:val="21"/>
        </w:rPr>
        <w:t xml:space="preserve"> </w:t>
      </w:r>
      <w:r w:rsidRPr="001E277C">
        <w:rPr>
          <w:rFonts w:asciiTheme="minorHAnsi" w:hAnsiTheme="minorHAnsi" w:cstheme="minorHAnsi"/>
          <w:spacing w:val="-6"/>
          <w:sz w:val="21"/>
          <w:szCs w:val="21"/>
        </w:rPr>
        <w:t>to</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delegations</w:t>
      </w:r>
    </w:p>
    <w:p w14:paraId="68892752" w14:textId="241F0E49" w:rsidR="00371E2E" w:rsidRPr="001E277C" w:rsidRDefault="00BB743E" w:rsidP="001E277C">
      <w:pPr>
        <w:pStyle w:val="a3"/>
        <w:spacing w:before="27"/>
        <w:ind w:leftChars="193" w:left="425"/>
        <w:rPr>
          <w:rFonts w:asciiTheme="minorHAnsi" w:eastAsia="ＭＳ 明朝" w:hAnsiTheme="minorHAnsi" w:cstheme="minorHAnsi"/>
          <w:spacing w:val="-8"/>
          <w:sz w:val="21"/>
          <w:szCs w:val="21"/>
          <w:lang w:eastAsia="ja-JP"/>
        </w:rPr>
      </w:pPr>
      <w:r w:rsidRPr="001E277C">
        <w:rPr>
          <w:rFonts w:asciiTheme="minorHAnsi" w:hAnsiTheme="minorHAnsi" w:cstheme="minorHAnsi"/>
          <w:spacing w:val="-5"/>
          <w:w w:val="90"/>
          <w:sz w:val="21"/>
          <w:szCs w:val="21"/>
        </w:rPr>
        <w:t>V.</w:t>
      </w:r>
      <w:r w:rsidR="001E277C" w:rsidRPr="001E277C">
        <w:rPr>
          <w:rFonts w:asciiTheme="minorHAnsi" w:hAnsiTheme="minorHAnsi" w:cstheme="minorHAnsi"/>
          <w:spacing w:val="-8"/>
          <w:sz w:val="21"/>
          <w:szCs w:val="21"/>
        </w:rPr>
        <w:t xml:space="preserve"> Take</w:t>
      </w:r>
      <w:r w:rsidR="001E277C" w:rsidRPr="001E277C">
        <w:rPr>
          <w:rFonts w:asciiTheme="minorHAnsi" w:hAnsiTheme="minorHAnsi" w:cstheme="minorHAnsi"/>
          <w:spacing w:val="-10"/>
          <w:sz w:val="21"/>
          <w:szCs w:val="21"/>
        </w:rPr>
        <w:t xml:space="preserve"> </w:t>
      </w:r>
      <w:r w:rsidR="001E277C" w:rsidRPr="001E277C">
        <w:rPr>
          <w:rFonts w:asciiTheme="minorHAnsi" w:hAnsiTheme="minorHAnsi" w:cstheme="minorHAnsi"/>
          <w:spacing w:val="-8"/>
          <w:sz w:val="21"/>
          <w:szCs w:val="21"/>
        </w:rPr>
        <w:t>the</w:t>
      </w:r>
      <w:r w:rsidR="001E277C" w:rsidRPr="001E277C">
        <w:rPr>
          <w:rFonts w:asciiTheme="minorHAnsi" w:hAnsiTheme="minorHAnsi" w:cstheme="minorHAnsi"/>
          <w:spacing w:val="-9"/>
          <w:sz w:val="21"/>
          <w:szCs w:val="21"/>
        </w:rPr>
        <w:t xml:space="preserve"> </w:t>
      </w:r>
      <w:r w:rsidR="001E277C" w:rsidRPr="001E277C">
        <w:rPr>
          <w:rFonts w:asciiTheme="minorHAnsi" w:hAnsiTheme="minorHAnsi" w:cstheme="minorHAnsi"/>
          <w:spacing w:val="-8"/>
          <w:sz w:val="21"/>
          <w:szCs w:val="21"/>
        </w:rPr>
        <w:t>floor</w:t>
      </w:r>
      <w:r w:rsidR="001E277C" w:rsidRPr="001E277C">
        <w:rPr>
          <w:rFonts w:asciiTheme="minorHAnsi" w:hAnsiTheme="minorHAnsi" w:cstheme="minorHAnsi"/>
          <w:spacing w:val="-5"/>
          <w:sz w:val="21"/>
          <w:szCs w:val="21"/>
        </w:rPr>
        <w:t xml:space="preserve"> </w:t>
      </w:r>
      <w:r w:rsidR="001E277C" w:rsidRPr="001E277C">
        <w:rPr>
          <w:rFonts w:asciiTheme="minorHAnsi" w:hAnsiTheme="minorHAnsi" w:cstheme="minorHAnsi"/>
          <w:spacing w:val="-8"/>
          <w:sz w:val="21"/>
          <w:szCs w:val="21"/>
        </w:rPr>
        <w:t>during</w:t>
      </w:r>
      <w:r w:rsidR="001E277C" w:rsidRPr="001E277C">
        <w:rPr>
          <w:rFonts w:asciiTheme="minorHAnsi" w:hAnsiTheme="minorHAnsi" w:cstheme="minorHAnsi"/>
          <w:spacing w:val="-9"/>
          <w:sz w:val="21"/>
          <w:szCs w:val="21"/>
        </w:rPr>
        <w:t xml:space="preserve"> </w:t>
      </w:r>
      <w:r w:rsidR="001E277C" w:rsidRPr="001E277C">
        <w:rPr>
          <w:rFonts w:asciiTheme="minorHAnsi" w:hAnsiTheme="minorHAnsi" w:cstheme="minorHAnsi"/>
          <w:spacing w:val="-8"/>
          <w:sz w:val="21"/>
          <w:szCs w:val="21"/>
        </w:rPr>
        <w:t>formal</w:t>
      </w:r>
      <w:r w:rsidR="001E277C" w:rsidRPr="001E277C">
        <w:rPr>
          <w:rFonts w:asciiTheme="minorHAnsi" w:hAnsiTheme="minorHAnsi" w:cstheme="minorHAnsi"/>
          <w:spacing w:val="-6"/>
          <w:sz w:val="21"/>
          <w:szCs w:val="21"/>
        </w:rPr>
        <w:t xml:space="preserve"> </w:t>
      </w:r>
      <w:r w:rsidR="001E277C" w:rsidRPr="001E277C">
        <w:rPr>
          <w:rFonts w:asciiTheme="minorHAnsi" w:hAnsiTheme="minorHAnsi" w:cstheme="minorHAnsi"/>
          <w:spacing w:val="-8"/>
          <w:sz w:val="21"/>
          <w:szCs w:val="21"/>
        </w:rPr>
        <w:t>and</w:t>
      </w:r>
      <w:r w:rsidR="001E277C" w:rsidRPr="001E277C">
        <w:rPr>
          <w:rFonts w:asciiTheme="minorHAnsi" w:hAnsiTheme="minorHAnsi" w:cstheme="minorHAnsi"/>
          <w:spacing w:val="-10"/>
          <w:sz w:val="21"/>
          <w:szCs w:val="21"/>
        </w:rPr>
        <w:t xml:space="preserve"> </w:t>
      </w:r>
      <w:r w:rsidR="001E277C" w:rsidRPr="001E277C">
        <w:rPr>
          <w:rFonts w:asciiTheme="minorHAnsi" w:hAnsiTheme="minorHAnsi" w:cstheme="minorHAnsi"/>
          <w:spacing w:val="-8"/>
          <w:sz w:val="21"/>
          <w:szCs w:val="21"/>
        </w:rPr>
        <w:t>informal</w:t>
      </w:r>
      <w:r w:rsidR="001E277C" w:rsidRPr="001E277C">
        <w:rPr>
          <w:rFonts w:asciiTheme="minorHAnsi" w:hAnsiTheme="minorHAnsi" w:cstheme="minorHAnsi"/>
          <w:spacing w:val="-9"/>
          <w:sz w:val="21"/>
          <w:szCs w:val="21"/>
        </w:rPr>
        <w:t xml:space="preserve"> </w:t>
      </w:r>
      <w:r w:rsidR="001E277C" w:rsidRPr="001E277C">
        <w:rPr>
          <w:rFonts w:asciiTheme="minorHAnsi" w:hAnsiTheme="minorHAnsi" w:cstheme="minorHAnsi"/>
          <w:spacing w:val="-8"/>
          <w:sz w:val="21"/>
          <w:szCs w:val="21"/>
        </w:rPr>
        <w:t>meetings</w:t>
      </w:r>
    </w:p>
    <w:p w14:paraId="0241A94F" w14:textId="77777777" w:rsidR="001E277C" w:rsidRPr="001E277C" w:rsidRDefault="001E277C" w:rsidP="001E277C">
      <w:pPr>
        <w:pStyle w:val="a3"/>
        <w:spacing w:before="27"/>
        <w:ind w:leftChars="193" w:left="425"/>
        <w:rPr>
          <w:rFonts w:asciiTheme="minorHAnsi" w:eastAsia="ＭＳ 明朝" w:hAnsiTheme="minorHAnsi" w:cstheme="minorHAnsi"/>
          <w:sz w:val="21"/>
          <w:szCs w:val="21"/>
          <w:lang w:eastAsia="ja-JP"/>
        </w:rPr>
      </w:pPr>
    </w:p>
    <w:p w14:paraId="70B652D2" w14:textId="77777777" w:rsidR="00371E2E" w:rsidRPr="001E277C" w:rsidRDefault="00371E2E" w:rsidP="00371E2E">
      <w:pPr>
        <w:pStyle w:val="a5"/>
        <w:numPr>
          <w:ilvl w:val="0"/>
          <w:numId w:val="6"/>
        </w:numPr>
        <w:tabs>
          <w:tab w:val="left" w:pos="1085"/>
          <w:tab w:val="left" w:pos="1087"/>
        </w:tabs>
        <w:spacing w:line="297" w:lineRule="auto"/>
        <w:ind w:left="1085" w:right="41" w:hanging="357"/>
        <w:rPr>
          <w:rFonts w:asciiTheme="minorHAnsi" w:hAnsiTheme="minorHAnsi" w:cstheme="minorHAnsi"/>
          <w:sz w:val="21"/>
          <w:szCs w:val="21"/>
        </w:rPr>
      </w:pPr>
      <w:r w:rsidRPr="001E277C">
        <w:rPr>
          <w:rFonts w:asciiTheme="minorHAnsi" w:hAnsiTheme="minorHAnsi" w:cstheme="minorHAnsi"/>
          <w:spacing w:val="-8"/>
          <w:sz w:val="21"/>
          <w:szCs w:val="21"/>
        </w:rPr>
        <w:t>Dedicated</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speaking</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8"/>
          <w:sz w:val="21"/>
          <w:szCs w:val="21"/>
        </w:rPr>
        <w:t>time</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throughout</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the process</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8"/>
          <w:sz w:val="21"/>
          <w:szCs w:val="21"/>
        </w:rPr>
        <w:t>will</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ensure</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that older</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8"/>
          <w:sz w:val="21"/>
          <w:szCs w:val="21"/>
        </w:rPr>
        <w:t>persons</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 xml:space="preserve">and </w:t>
      </w:r>
      <w:r w:rsidRPr="001E277C">
        <w:rPr>
          <w:rFonts w:asciiTheme="minorHAnsi" w:hAnsiTheme="minorHAnsi" w:cstheme="minorHAnsi"/>
          <w:spacing w:val="-4"/>
          <w:sz w:val="21"/>
          <w:szCs w:val="21"/>
        </w:rPr>
        <w:t>their</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representative</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organizations</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4"/>
          <w:sz w:val="21"/>
          <w:szCs w:val="21"/>
        </w:rPr>
        <w:t>and</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civil</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society</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organizations</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4"/>
          <w:sz w:val="21"/>
          <w:szCs w:val="21"/>
        </w:rPr>
        <w:t>are</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able</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 xml:space="preserve">to </w:t>
      </w:r>
      <w:r w:rsidRPr="001E277C">
        <w:rPr>
          <w:rFonts w:asciiTheme="minorHAnsi" w:hAnsiTheme="minorHAnsi" w:cstheme="minorHAnsi"/>
          <w:spacing w:val="-6"/>
          <w:sz w:val="21"/>
          <w:szCs w:val="21"/>
        </w:rPr>
        <w:t>express</w:t>
      </w:r>
      <w:r w:rsidRPr="001E277C">
        <w:rPr>
          <w:rFonts w:asciiTheme="minorHAnsi" w:hAnsiTheme="minorHAnsi" w:cstheme="minorHAnsi"/>
          <w:spacing w:val="-7"/>
          <w:sz w:val="21"/>
          <w:szCs w:val="21"/>
        </w:rPr>
        <w:t xml:space="preserve"> </w:t>
      </w:r>
      <w:r w:rsidRPr="001E277C">
        <w:rPr>
          <w:rFonts w:asciiTheme="minorHAnsi" w:hAnsiTheme="minorHAnsi" w:cstheme="minorHAnsi"/>
          <w:spacing w:val="-6"/>
          <w:sz w:val="21"/>
          <w:szCs w:val="21"/>
        </w:rPr>
        <w:t>their</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views, including</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through</w:t>
      </w:r>
      <w:r w:rsidRPr="001E277C">
        <w:rPr>
          <w:rFonts w:asciiTheme="minorHAnsi" w:hAnsiTheme="minorHAnsi" w:cstheme="minorHAnsi"/>
          <w:sz w:val="21"/>
          <w:szCs w:val="21"/>
        </w:rPr>
        <w:t xml:space="preserve"> </w:t>
      </w:r>
      <w:r w:rsidRPr="001E277C">
        <w:rPr>
          <w:rFonts w:asciiTheme="minorHAnsi" w:hAnsiTheme="minorHAnsi" w:cstheme="minorHAnsi"/>
          <w:spacing w:val="-6"/>
          <w:sz w:val="21"/>
          <w:szCs w:val="21"/>
        </w:rPr>
        <w:t>a guaranteed number of</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 xml:space="preserve">speaking slots for </w:t>
      </w:r>
      <w:r w:rsidRPr="001E277C">
        <w:rPr>
          <w:rFonts w:asciiTheme="minorHAnsi" w:hAnsiTheme="minorHAnsi" w:cstheme="minorHAnsi"/>
          <w:spacing w:val="-4"/>
          <w:sz w:val="21"/>
          <w:szCs w:val="21"/>
        </w:rPr>
        <w:t>civil</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society</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organizations,</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and</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older</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persons</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and</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their</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 xml:space="preserve">representative </w:t>
      </w:r>
      <w:r w:rsidRPr="001E277C">
        <w:rPr>
          <w:rFonts w:asciiTheme="minorHAnsi" w:hAnsiTheme="minorHAnsi" w:cstheme="minorHAnsi"/>
          <w:spacing w:val="-6"/>
          <w:sz w:val="21"/>
          <w:szCs w:val="21"/>
        </w:rPr>
        <w:t>organizations</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6"/>
          <w:sz w:val="21"/>
          <w:szCs w:val="21"/>
        </w:rPr>
        <w:t>at</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all</w:t>
      </w:r>
      <w:r w:rsidRPr="001E277C">
        <w:rPr>
          <w:rFonts w:asciiTheme="minorHAnsi" w:hAnsiTheme="minorHAnsi" w:cstheme="minorHAnsi"/>
          <w:spacing w:val="-20"/>
          <w:sz w:val="21"/>
          <w:szCs w:val="21"/>
        </w:rPr>
        <w:t xml:space="preserve"> </w:t>
      </w:r>
      <w:r w:rsidRPr="001E277C">
        <w:rPr>
          <w:rFonts w:asciiTheme="minorHAnsi" w:hAnsiTheme="minorHAnsi" w:cstheme="minorHAnsi"/>
          <w:spacing w:val="-6"/>
          <w:sz w:val="21"/>
          <w:szCs w:val="21"/>
        </w:rPr>
        <w:t>Intergovernmental</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6"/>
          <w:sz w:val="21"/>
          <w:szCs w:val="21"/>
        </w:rPr>
        <w:t>Working</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Group</w:t>
      </w:r>
      <w:r w:rsidRPr="001E277C">
        <w:rPr>
          <w:rFonts w:asciiTheme="minorHAnsi" w:hAnsiTheme="minorHAnsi" w:cstheme="minorHAnsi"/>
          <w:sz w:val="21"/>
          <w:szCs w:val="21"/>
        </w:rPr>
        <w:t xml:space="preserve"> </w:t>
      </w:r>
      <w:r w:rsidRPr="001E277C">
        <w:rPr>
          <w:rFonts w:asciiTheme="minorHAnsi" w:hAnsiTheme="minorHAnsi" w:cstheme="minorHAnsi"/>
          <w:spacing w:val="-6"/>
          <w:sz w:val="21"/>
          <w:szCs w:val="21"/>
        </w:rPr>
        <w:t>sessions.</w:t>
      </w:r>
    </w:p>
    <w:p w14:paraId="1D9440EC" w14:textId="77777777" w:rsidR="00371E2E" w:rsidRPr="001E277C" w:rsidRDefault="00371E2E" w:rsidP="00371E2E">
      <w:pPr>
        <w:pStyle w:val="a3"/>
        <w:spacing w:before="90"/>
        <w:rPr>
          <w:rFonts w:asciiTheme="minorHAnsi" w:hAnsiTheme="minorHAnsi" w:cstheme="minorHAnsi"/>
          <w:sz w:val="21"/>
          <w:szCs w:val="21"/>
        </w:rPr>
      </w:pPr>
    </w:p>
    <w:p w14:paraId="5B8B504F" w14:textId="77777777" w:rsidR="00371E2E" w:rsidRPr="001E277C" w:rsidRDefault="00371E2E" w:rsidP="00371E2E">
      <w:pPr>
        <w:pStyle w:val="a5"/>
        <w:numPr>
          <w:ilvl w:val="0"/>
          <w:numId w:val="5"/>
        </w:numPr>
        <w:tabs>
          <w:tab w:val="left" w:pos="1087"/>
        </w:tabs>
        <w:ind w:left="1087" w:hanging="364"/>
        <w:rPr>
          <w:rFonts w:asciiTheme="minorHAnsi" w:hAnsiTheme="minorHAnsi" w:cstheme="minorHAnsi"/>
          <w:sz w:val="21"/>
          <w:szCs w:val="21"/>
        </w:rPr>
      </w:pPr>
      <w:r w:rsidRPr="001E277C">
        <w:rPr>
          <w:rFonts w:asciiTheme="minorHAnsi" w:hAnsiTheme="minorHAnsi" w:cstheme="minorHAnsi"/>
          <w:spacing w:val="-4"/>
          <w:sz w:val="21"/>
          <w:szCs w:val="21"/>
        </w:rPr>
        <w:t>Hybrid</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2"/>
          <w:sz w:val="21"/>
          <w:szCs w:val="21"/>
        </w:rPr>
        <w:t>Format</w:t>
      </w:r>
    </w:p>
    <w:p w14:paraId="0A94D7D8" w14:textId="77777777" w:rsidR="00371E2E" w:rsidRPr="001E277C" w:rsidRDefault="00371E2E" w:rsidP="00371E2E">
      <w:pPr>
        <w:pStyle w:val="a3"/>
        <w:tabs>
          <w:tab w:val="left" w:pos="2010"/>
          <w:tab w:val="left" w:pos="2539"/>
        </w:tabs>
        <w:spacing w:before="23" w:line="297" w:lineRule="auto"/>
        <w:ind w:left="725" w:right="60" w:firstLine="3"/>
        <w:rPr>
          <w:rFonts w:asciiTheme="minorHAnsi" w:hAnsiTheme="minorHAnsi" w:cstheme="minorHAnsi"/>
          <w:sz w:val="21"/>
          <w:szCs w:val="21"/>
        </w:rPr>
      </w:pPr>
      <w:r w:rsidRPr="001E277C">
        <w:rPr>
          <w:rFonts w:asciiTheme="minorHAnsi" w:hAnsiTheme="minorHAnsi" w:cstheme="minorHAnsi"/>
          <w:spacing w:val="-2"/>
          <w:sz w:val="21"/>
          <w:szCs w:val="21"/>
        </w:rPr>
        <w:t>Resolution</w:t>
      </w:r>
      <w:r w:rsidRPr="001E277C">
        <w:rPr>
          <w:rFonts w:asciiTheme="minorHAnsi" w:hAnsiTheme="minorHAnsi" w:cstheme="minorHAnsi"/>
          <w:sz w:val="21"/>
          <w:szCs w:val="21"/>
        </w:rPr>
        <w:t xml:space="preserve"> 58/13 </w:t>
      </w:r>
      <w:r w:rsidRPr="001E277C">
        <w:rPr>
          <w:rFonts w:asciiTheme="minorHAnsi" w:hAnsiTheme="minorHAnsi" w:cstheme="minorHAnsi"/>
          <w:spacing w:val="-4"/>
          <w:sz w:val="21"/>
          <w:szCs w:val="21"/>
        </w:rPr>
        <w:t>established</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that</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sessions</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in</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Geneva</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will</w:t>
      </w:r>
      <w:r w:rsidRPr="001E277C">
        <w:rPr>
          <w:rFonts w:asciiTheme="minorHAnsi" w:hAnsiTheme="minorHAnsi" w:cstheme="minorHAnsi"/>
          <w:spacing w:val="-15"/>
          <w:sz w:val="21"/>
          <w:szCs w:val="21"/>
        </w:rPr>
        <w:t xml:space="preserve"> </w:t>
      </w:r>
      <w:r w:rsidRPr="001E277C">
        <w:rPr>
          <w:rFonts w:asciiTheme="minorHAnsi" w:hAnsiTheme="minorHAnsi" w:cstheme="minorHAnsi"/>
          <w:spacing w:val="-4"/>
          <w:sz w:val="21"/>
          <w:szCs w:val="21"/>
        </w:rPr>
        <w:t>take</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place</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in</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a</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 xml:space="preserve">hybrid </w:t>
      </w:r>
      <w:r w:rsidRPr="001E277C">
        <w:rPr>
          <w:rFonts w:asciiTheme="minorHAnsi" w:hAnsiTheme="minorHAnsi" w:cstheme="minorHAnsi"/>
          <w:spacing w:val="-6"/>
          <w:sz w:val="21"/>
          <w:szCs w:val="21"/>
        </w:rPr>
        <w:t>format.</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Hybrid</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participation</w:t>
      </w:r>
      <w:r w:rsidRPr="001E277C">
        <w:rPr>
          <w:rFonts w:asciiTheme="minorHAnsi" w:hAnsiTheme="minorHAnsi" w:cstheme="minorHAnsi"/>
          <w:spacing w:val="5"/>
          <w:sz w:val="21"/>
          <w:szCs w:val="21"/>
        </w:rPr>
        <w:t xml:space="preserve"> </w:t>
      </w:r>
      <w:r w:rsidRPr="001E277C">
        <w:rPr>
          <w:rFonts w:asciiTheme="minorHAnsi" w:hAnsiTheme="minorHAnsi" w:cstheme="minorHAnsi"/>
          <w:spacing w:val="-6"/>
          <w:sz w:val="21"/>
          <w:szCs w:val="21"/>
        </w:rPr>
        <w:t>in</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6"/>
          <w:sz w:val="21"/>
          <w:szCs w:val="21"/>
        </w:rPr>
        <w:t>the</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Intergovernmental</w:t>
      </w:r>
      <w:r w:rsidRPr="001E277C">
        <w:rPr>
          <w:rFonts w:asciiTheme="minorHAnsi" w:hAnsiTheme="minorHAnsi" w:cstheme="minorHAnsi"/>
          <w:spacing w:val="-18"/>
          <w:sz w:val="21"/>
          <w:szCs w:val="21"/>
        </w:rPr>
        <w:t xml:space="preserve"> </w:t>
      </w:r>
      <w:r w:rsidRPr="001E277C">
        <w:rPr>
          <w:rFonts w:asciiTheme="minorHAnsi" w:hAnsiTheme="minorHAnsi" w:cstheme="minorHAnsi"/>
          <w:spacing w:val="-6"/>
          <w:sz w:val="21"/>
          <w:szCs w:val="21"/>
        </w:rPr>
        <w:t>Working</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Group sessions</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6"/>
          <w:sz w:val="21"/>
          <w:szCs w:val="21"/>
        </w:rPr>
        <w:t>and webcasting</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will</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6"/>
          <w:sz w:val="21"/>
          <w:szCs w:val="21"/>
        </w:rPr>
        <w:t>facilitate</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wider</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access</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by</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all</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6"/>
          <w:sz w:val="21"/>
          <w:szCs w:val="21"/>
        </w:rPr>
        <w:t>stal‹eholders,</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including</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older</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6"/>
          <w:sz w:val="21"/>
          <w:szCs w:val="21"/>
        </w:rPr>
        <w:t>persons</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6"/>
          <w:sz w:val="21"/>
          <w:szCs w:val="21"/>
        </w:rPr>
        <w:t xml:space="preserve">and </w:t>
      </w:r>
      <w:r w:rsidRPr="001E277C">
        <w:rPr>
          <w:rFonts w:asciiTheme="minorHAnsi" w:hAnsiTheme="minorHAnsi" w:cstheme="minorHAnsi"/>
          <w:spacing w:val="-4"/>
          <w:sz w:val="21"/>
          <w:szCs w:val="21"/>
        </w:rPr>
        <w:t>their</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representative</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organizations</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4"/>
          <w:sz w:val="21"/>
          <w:szCs w:val="21"/>
        </w:rPr>
        <w:t>and</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civil</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society</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organizations</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4"/>
          <w:sz w:val="21"/>
          <w:szCs w:val="21"/>
        </w:rPr>
        <w:t>unable</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to</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4"/>
          <w:sz w:val="21"/>
          <w:szCs w:val="21"/>
        </w:rPr>
        <w:t>travel</w:t>
      </w:r>
      <w:r w:rsidRPr="001E277C">
        <w:rPr>
          <w:rFonts w:asciiTheme="minorHAnsi" w:hAnsiTheme="minorHAnsi" w:cstheme="minorHAnsi"/>
          <w:spacing w:val="-14"/>
          <w:sz w:val="21"/>
          <w:szCs w:val="21"/>
        </w:rPr>
        <w:t xml:space="preserve"> </w:t>
      </w:r>
      <w:r w:rsidRPr="001E277C">
        <w:rPr>
          <w:rFonts w:asciiTheme="minorHAnsi" w:hAnsiTheme="minorHAnsi" w:cstheme="minorHAnsi"/>
          <w:spacing w:val="-4"/>
          <w:sz w:val="21"/>
          <w:szCs w:val="21"/>
        </w:rPr>
        <w:t xml:space="preserve">to </w:t>
      </w:r>
      <w:r w:rsidRPr="001E277C">
        <w:rPr>
          <w:rFonts w:asciiTheme="minorHAnsi" w:hAnsiTheme="minorHAnsi" w:cstheme="minorHAnsi"/>
          <w:spacing w:val="-8"/>
          <w:sz w:val="21"/>
          <w:szCs w:val="21"/>
        </w:rPr>
        <w:t>Geneva</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to attend in person,</w:t>
      </w:r>
      <w:r w:rsidRPr="001E277C">
        <w:rPr>
          <w:rFonts w:asciiTheme="minorHAnsi" w:hAnsiTheme="minorHAnsi" w:cstheme="minorHAnsi"/>
          <w:spacing w:val="-2"/>
          <w:sz w:val="21"/>
          <w:szCs w:val="21"/>
        </w:rPr>
        <w:t xml:space="preserve"> </w:t>
      </w:r>
      <w:r w:rsidRPr="001E277C">
        <w:rPr>
          <w:rFonts w:asciiTheme="minorHAnsi" w:hAnsiTheme="minorHAnsi" w:cstheme="minorHAnsi"/>
          <w:spacing w:val="-8"/>
          <w:sz w:val="21"/>
          <w:szCs w:val="21"/>
        </w:rPr>
        <w:t>and</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ensure</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a</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more</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8"/>
          <w:sz w:val="21"/>
          <w:szCs w:val="21"/>
        </w:rPr>
        <w:t>inclusive</w:t>
      </w:r>
      <w:r w:rsidRPr="001E277C">
        <w:rPr>
          <w:rFonts w:asciiTheme="minorHAnsi" w:hAnsiTheme="minorHAnsi" w:cstheme="minorHAnsi"/>
          <w:spacing w:val="7"/>
          <w:sz w:val="21"/>
          <w:szCs w:val="21"/>
        </w:rPr>
        <w:t xml:space="preserve"> </w:t>
      </w:r>
      <w:r w:rsidRPr="001E277C">
        <w:rPr>
          <w:rFonts w:asciiTheme="minorHAnsi" w:hAnsiTheme="minorHAnsi" w:cstheme="minorHAnsi"/>
          <w:spacing w:val="-8"/>
          <w:sz w:val="21"/>
          <w:szCs w:val="21"/>
        </w:rPr>
        <w:t>and</w:t>
      </w:r>
      <w:r w:rsidRPr="001E277C">
        <w:rPr>
          <w:rFonts w:asciiTheme="minorHAnsi" w:hAnsiTheme="minorHAnsi" w:cstheme="minorHAnsi"/>
          <w:spacing w:val="-10"/>
          <w:sz w:val="21"/>
          <w:szCs w:val="21"/>
        </w:rPr>
        <w:t xml:space="preserve"> </w:t>
      </w:r>
      <w:r w:rsidRPr="001E277C">
        <w:rPr>
          <w:rFonts w:asciiTheme="minorHAnsi" w:hAnsiTheme="minorHAnsi" w:cstheme="minorHAnsi"/>
          <w:spacing w:val="-8"/>
          <w:sz w:val="21"/>
          <w:szCs w:val="21"/>
        </w:rPr>
        <w:t>transparent</w:t>
      </w:r>
      <w:r w:rsidRPr="001E277C">
        <w:rPr>
          <w:rFonts w:asciiTheme="minorHAnsi" w:hAnsiTheme="minorHAnsi" w:cstheme="minorHAnsi"/>
          <w:sz w:val="21"/>
          <w:szCs w:val="21"/>
        </w:rPr>
        <w:t xml:space="preserve"> </w:t>
      </w:r>
      <w:r w:rsidRPr="001E277C">
        <w:rPr>
          <w:rFonts w:asciiTheme="minorHAnsi" w:hAnsiTheme="minorHAnsi" w:cstheme="minorHAnsi"/>
          <w:spacing w:val="-8"/>
          <w:sz w:val="21"/>
          <w:szCs w:val="21"/>
        </w:rPr>
        <w:t>process.</w:t>
      </w:r>
    </w:p>
    <w:p w14:paraId="0B293796" w14:textId="77777777" w:rsidR="00371E2E" w:rsidRPr="001E277C" w:rsidRDefault="00371E2E" w:rsidP="00371E2E">
      <w:pPr>
        <w:pStyle w:val="a3"/>
        <w:spacing w:before="66"/>
        <w:rPr>
          <w:rFonts w:asciiTheme="minorHAnsi" w:hAnsiTheme="minorHAnsi" w:cstheme="minorHAnsi"/>
          <w:sz w:val="21"/>
          <w:szCs w:val="21"/>
        </w:rPr>
      </w:pPr>
    </w:p>
    <w:p w14:paraId="47463F39" w14:textId="77777777" w:rsidR="00371E2E" w:rsidRPr="001E277C" w:rsidRDefault="00371E2E" w:rsidP="00371E2E">
      <w:pPr>
        <w:pStyle w:val="a5"/>
        <w:numPr>
          <w:ilvl w:val="1"/>
          <w:numId w:val="5"/>
        </w:numPr>
        <w:spacing w:before="26" w:line="283" w:lineRule="auto"/>
        <w:ind w:left="1088" w:right="775" w:hanging="363"/>
        <w:rPr>
          <w:rFonts w:asciiTheme="minorHAnsi" w:hAnsiTheme="minorHAnsi" w:cstheme="minorHAnsi"/>
          <w:sz w:val="21"/>
          <w:szCs w:val="21"/>
        </w:rPr>
      </w:pPr>
      <w:r w:rsidRPr="001E277C">
        <w:rPr>
          <w:rFonts w:asciiTheme="minorHAnsi" w:hAnsiTheme="minorHAnsi" w:cstheme="minorHAnsi"/>
          <w:w w:val="90"/>
          <w:sz w:val="21"/>
          <w:szCs w:val="21"/>
        </w:rPr>
        <w:t>The</w:t>
      </w:r>
      <w:r w:rsidRPr="001E277C">
        <w:rPr>
          <w:rFonts w:asciiTheme="minorHAnsi" w:hAnsiTheme="minorHAnsi" w:cstheme="minorHAnsi"/>
          <w:spacing w:val="-1"/>
          <w:w w:val="90"/>
          <w:sz w:val="21"/>
          <w:szCs w:val="21"/>
        </w:rPr>
        <w:t xml:space="preserve"> </w:t>
      </w:r>
      <w:r w:rsidRPr="001E277C">
        <w:rPr>
          <w:rFonts w:asciiTheme="minorHAnsi" w:hAnsiTheme="minorHAnsi" w:cstheme="minorHAnsi"/>
          <w:w w:val="90"/>
          <w:sz w:val="21"/>
          <w:szCs w:val="21"/>
        </w:rPr>
        <w:t>hybrid</w:t>
      </w:r>
      <w:r w:rsidRPr="001E277C">
        <w:rPr>
          <w:rFonts w:asciiTheme="minorHAnsi" w:hAnsiTheme="minorHAnsi" w:cstheme="minorHAnsi"/>
          <w:spacing w:val="1"/>
          <w:sz w:val="21"/>
          <w:szCs w:val="21"/>
        </w:rPr>
        <w:t xml:space="preserve"> </w:t>
      </w:r>
      <w:r w:rsidRPr="001E277C">
        <w:rPr>
          <w:rFonts w:asciiTheme="minorHAnsi" w:hAnsiTheme="minorHAnsi" w:cstheme="minorHAnsi"/>
          <w:w w:val="90"/>
          <w:sz w:val="21"/>
          <w:szCs w:val="21"/>
        </w:rPr>
        <w:t>format</w:t>
      </w:r>
      <w:r w:rsidRPr="001E277C">
        <w:rPr>
          <w:rFonts w:asciiTheme="minorHAnsi" w:hAnsiTheme="minorHAnsi" w:cstheme="minorHAnsi"/>
          <w:spacing w:val="-1"/>
          <w:sz w:val="21"/>
          <w:szCs w:val="21"/>
        </w:rPr>
        <w:t xml:space="preserve"> </w:t>
      </w:r>
      <w:r w:rsidRPr="001E277C">
        <w:rPr>
          <w:rFonts w:asciiTheme="minorHAnsi" w:hAnsiTheme="minorHAnsi" w:cstheme="minorHAnsi"/>
          <w:w w:val="90"/>
          <w:sz w:val="21"/>
          <w:szCs w:val="21"/>
        </w:rPr>
        <w:t>should</w:t>
      </w:r>
      <w:r w:rsidRPr="001E277C">
        <w:rPr>
          <w:rFonts w:asciiTheme="minorHAnsi" w:hAnsiTheme="minorHAnsi" w:cstheme="minorHAnsi"/>
          <w:spacing w:val="-3"/>
          <w:sz w:val="21"/>
          <w:szCs w:val="21"/>
        </w:rPr>
        <w:t xml:space="preserve"> </w:t>
      </w:r>
      <w:r w:rsidRPr="001E277C">
        <w:rPr>
          <w:rFonts w:asciiTheme="minorHAnsi" w:hAnsiTheme="minorHAnsi" w:cstheme="minorHAnsi"/>
          <w:w w:val="90"/>
          <w:sz w:val="21"/>
          <w:szCs w:val="21"/>
        </w:rPr>
        <w:t>allow</w:t>
      </w:r>
      <w:r w:rsidRPr="001E277C">
        <w:rPr>
          <w:rFonts w:asciiTheme="minorHAnsi" w:hAnsiTheme="minorHAnsi" w:cstheme="minorHAnsi"/>
          <w:spacing w:val="-4"/>
          <w:sz w:val="21"/>
          <w:szCs w:val="21"/>
        </w:rPr>
        <w:t xml:space="preserve"> </w:t>
      </w:r>
      <w:r w:rsidRPr="001E277C">
        <w:rPr>
          <w:rFonts w:asciiTheme="minorHAnsi" w:hAnsiTheme="minorHAnsi" w:cstheme="minorHAnsi"/>
          <w:w w:val="90"/>
          <w:sz w:val="21"/>
          <w:szCs w:val="21"/>
        </w:rPr>
        <w:t>online</w:t>
      </w:r>
      <w:r w:rsidRPr="001E277C">
        <w:rPr>
          <w:rFonts w:asciiTheme="minorHAnsi" w:hAnsiTheme="minorHAnsi" w:cstheme="minorHAnsi"/>
          <w:spacing w:val="-7"/>
          <w:sz w:val="21"/>
          <w:szCs w:val="21"/>
        </w:rPr>
        <w:t xml:space="preserve"> </w:t>
      </w:r>
      <w:r w:rsidRPr="001E277C">
        <w:rPr>
          <w:rFonts w:asciiTheme="minorHAnsi" w:hAnsiTheme="minorHAnsi" w:cstheme="minorHAnsi"/>
          <w:w w:val="90"/>
          <w:sz w:val="21"/>
          <w:szCs w:val="21"/>
        </w:rPr>
        <w:t>oral</w:t>
      </w:r>
      <w:r w:rsidRPr="001E277C">
        <w:rPr>
          <w:rFonts w:asciiTheme="minorHAnsi" w:hAnsiTheme="minorHAnsi" w:cstheme="minorHAnsi"/>
          <w:spacing w:val="-10"/>
          <w:w w:val="90"/>
          <w:sz w:val="21"/>
          <w:szCs w:val="21"/>
        </w:rPr>
        <w:t xml:space="preserve"> </w:t>
      </w:r>
      <w:r w:rsidRPr="001E277C">
        <w:rPr>
          <w:rFonts w:asciiTheme="minorHAnsi" w:hAnsiTheme="minorHAnsi" w:cstheme="minorHAnsi"/>
          <w:w w:val="90"/>
          <w:sz w:val="21"/>
          <w:szCs w:val="21"/>
        </w:rPr>
        <w:t>interventions</w:t>
      </w:r>
      <w:r w:rsidRPr="001E277C">
        <w:rPr>
          <w:rFonts w:asciiTheme="minorHAnsi" w:hAnsiTheme="minorHAnsi" w:cstheme="minorHAnsi"/>
          <w:spacing w:val="1"/>
          <w:sz w:val="21"/>
          <w:szCs w:val="21"/>
        </w:rPr>
        <w:t xml:space="preserve"> </w:t>
      </w:r>
      <w:r w:rsidRPr="001E277C">
        <w:rPr>
          <w:rFonts w:asciiTheme="minorHAnsi" w:hAnsiTheme="minorHAnsi" w:cstheme="minorHAnsi"/>
          <w:w w:val="90"/>
          <w:sz w:val="21"/>
          <w:szCs w:val="21"/>
        </w:rPr>
        <w:t>in</w:t>
      </w:r>
      <w:r w:rsidRPr="001E277C">
        <w:rPr>
          <w:rFonts w:asciiTheme="minorHAnsi" w:hAnsiTheme="minorHAnsi" w:cstheme="minorHAnsi"/>
          <w:spacing w:val="-1"/>
          <w:w w:val="90"/>
          <w:sz w:val="21"/>
          <w:szCs w:val="21"/>
        </w:rPr>
        <w:t xml:space="preserve"> </w:t>
      </w:r>
      <w:r w:rsidRPr="001E277C">
        <w:rPr>
          <w:rFonts w:asciiTheme="minorHAnsi" w:hAnsiTheme="minorHAnsi" w:cstheme="minorHAnsi"/>
          <w:w w:val="90"/>
          <w:sz w:val="21"/>
          <w:szCs w:val="21"/>
        </w:rPr>
        <w:t>real</w:t>
      </w:r>
      <w:r w:rsidRPr="001E277C">
        <w:rPr>
          <w:rFonts w:asciiTheme="minorHAnsi" w:hAnsiTheme="minorHAnsi" w:cstheme="minorHAnsi"/>
          <w:spacing w:val="-9"/>
          <w:w w:val="90"/>
          <w:sz w:val="21"/>
          <w:szCs w:val="21"/>
        </w:rPr>
        <w:t xml:space="preserve"> </w:t>
      </w:r>
      <w:r w:rsidRPr="001E277C">
        <w:rPr>
          <w:rFonts w:asciiTheme="minorHAnsi" w:hAnsiTheme="minorHAnsi" w:cstheme="minorHAnsi"/>
          <w:spacing w:val="-2"/>
          <w:w w:val="90"/>
          <w:sz w:val="21"/>
          <w:szCs w:val="21"/>
        </w:rPr>
        <w:t>time.</w:t>
      </w:r>
    </w:p>
    <w:p w14:paraId="6CF43D5A" w14:textId="77777777" w:rsidR="00371E2E" w:rsidRPr="001E277C" w:rsidRDefault="00371E2E" w:rsidP="00371E2E">
      <w:pPr>
        <w:pStyle w:val="a5"/>
        <w:numPr>
          <w:ilvl w:val="1"/>
          <w:numId w:val="5"/>
        </w:numPr>
        <w:spacing w:before="26" w:line="283" w:lineRule="auto"/>
        <w:ind w:left="1088" w:right="775" w:hanging="363"/>
        <w:rPr>
          <w:rFonts w:asciiTheme="minorHAnsi" w:hAnsiTheme="minorHAnsi" w:cstheme="minorHAnsi"/>
          <w:sz w:val="21"/>
          <w:szCs w:val="21"/>
        </w:rPr>
      </w:pPr>
      <w:r w:rsidRPr="001E277C">
        <w:rPr>
          <w:rFonts w:asciiTheme="minorHAnsi" w:hAnsiTheme="minorHAnsi" w:cstheme="minorHAnsi"/>
          <w:sz w:val="21"/>
          <w:szCs w:val="21"/>
        </w:rPr>
        <w:t>Hybrid meetings should be fully accessible, including through the use of</w:t>
      </w:r>
      <w:r w:rsidRPr="001E277C">
        <w:rPr>
          <w:rFonts w:asciiTheme="minorHAnsi" w:hAnsiTheme="minorHAnsi" w:cstheme="minorHAnsi"/>
          <w:spacing w:val="-7"/>
          <w:sz w:val="21"/>
          <w:szCs w:val="21"/>
        </w:rPr>
        <w:t xml:space="preserve"> </w:t>
      </w:r>
      <w:r w:rsidRPr="001E277C">
        <w:rPr>
          <w:rFonts w:asciiTheme="minorHAnsi" w:hAnsiTheme="minorHAnsi" w:cstheme="minorHAnsi"/>
          <w:sz w:val="21"/>
          <w:szCs w:val="21"/>
        </w:rPr>
        <w:t xml:space="preserve">live </w:t>
      </w:r>
      <w:r w:rsidRPr="001E277C">
        <w:rPr>
          <w:rFonts w:asciiTheme="minorHAnsi" w:hAnsiTheme="minorHAnsi" w:cstheme="minorHAnsi"/>
          <w:spacing w:val="-2"/>
          <w:sz w:val="21"/>
          <w:szCs w:val="21"/>
        </w:rPr>
        <w:t>captioning.</w:t>
      </w:r>
    </w:p>
    <w:p w14:paraId="70E2A91E" w14:textId="77777777" w:rsidR="00371E2E" w:rsidRPr="001E277C" w:rsidRDefault="00371E2E" w:rsidP="00371E2E">
      <w:pPr>
        <w:pStyle w:val="a3"/>
        <w:spacing w:before="44"/>
        <w:rPr>
          <w:rFonts w:asciiTheme="minorHAnsi" w:hAnsiTheme="minorHAnsi" w:cstheme="minorHAnsi"/>
          <w:sz w:val="21"/>
          <w:szCs w:val="21"/>
        </w:rPr>
      </w:pPr>
    </w:p>
    <w:p w14:paraId="427ED4D1" w14:textId="77777777" w:rsidR="00371E2E" w:rsidRPr="001E277C" w:rsidRDefault="00371E2E" w:rsidP="00371E2E">
      <w:pPr>
        <w:pStyle w:val="a3"/>
        <w:spacing w:before="1"/>
        <w:ind w:left="719"/>
        <w:rPr>
          <w:rFonts w:asciiTheme="minorHAnsi" w:hAnsiTheme="minorHAnsi" w:cstheme="minorHAnsi"/>
          <w:sz w:val="21"/>
          <w:szCs w:val="21"/>
        </w:rPr>
      </w:pPr>
      <w:r w:rsidRPr="001E277C">
        <w:rPr>
          <w:rFonts w:asciiTheme="minorHAnsi" w:hAnsiTheme="minorHAnsi" w:cstheme="minorHAnsi"/>
          <w:sz w:val="21"/>
          <w:szCs w:val="21"/>
        </w:rPr>
        <w:t>4.</w:t>
      </w:r>
      <w:r w:rsidRPr="001E277C">
        <w:rPr>
          <w:rFonts w:asciiTheme="minorHAnsi" w:hAnsiTheme="minorHAnsi" w:cstheme="minorHAnsi"/>
          <w:spacing w:val="32"/>
          <w:sz w:val="21"/>
          <w:szCs w:val="21"/>
        </w:rPr>
        <w:t xml:space="preserve">  </w:t>
      </w:r>
      <w:r w:rsidRPr="001E277C">
        <w:rPr>
          <w:rFonts w:asciiTheme="minorHAnsi" w:hAnsiTheme="minorHAnsi" w:cstheme="minorHAnsi"/>
          <w:spacing w:val="-2"/>
          <w:sz w:val="21"/>
          <w:szCs w:val="21"/>
        </w:rPr>
        <w:t>Transparency</w:t>
      </w:r>
    </w:p>
    <w:p w14:paraId="16B72594" w14:textId="77777777" w:rsidR="00371E2E" w:rsidRPr="001E277C" w:rsidRDefault="00371E2E" w:rsidP="00371E2E">
      <w:pPr>
        <w:pStyle w:val="a3"/>
        <w:spacing w:before="59" w:line="264" w:lineRule="auto"/>
        <w:ind w:left="725" w:right="167" w:firstLine="2"/>
        <w:rPr>
          <w:rFonts w:asciiTheme="minorHAnsi" w:hAnsiTheme="minorHAnsi" w:cstheme="minorHAnsi"/>
          <w:sz w:val="21"/>
          <w:szCs w:val="21"/>
        </w:rPr>
      </w:pPr>
      <w:r w:rsidRPr="001E277C">
        <w:rPr>
          <w:rFonts w:asciiTheme="minorHAnsi" w:hAnsiTheme="minorHAnsi" w:cstheme="minorHAnsi"/>
          <w:sz w:val="21"/>
          <w:szCs w:val="21"/>
        </w:rPr>
        <w:t xml:space="preserve">Resolution </w:t>
      </w:r>
      <w:hyperlink r:id="rId15">
        <w:r w:rsidRPr="001E277C">
          <w:rPr>
            <w:rFonts w:asciiTheme="minorHAnsi" w:hAnsiTheme="minorHAnsi" w:cstheme="minorHAnsi"/>
            <w:position w:val="-3"/>
            <w:sz w:val="21"/>
            <w:szCs w:val="21"/>
          </w:rPr>
          <w:t>58/13</w:t>
        </w:r>
      </w:hyperlink>
      <w:r w:rsidRPr="001E277C">
        <w:rPr>
          <w:rFonts w:asciiTheme="minorHAnsi" w:hAnsiTheme="minorHAnsi" w:cstheme="minorHAnsi"/>
          <w:position w:val="-3"/>
          <w:sz w:val="21"/>
          <w:szCs w:val="21"/>
        </w:rPr>
        <w:t xml:space="preserve"> </w:t>
      </w:r>
      <w:r w:rsidRPr="001E277C">
        <w:rPr>
          <w:rFonts w:asciiTheme="minorHAnsi" w:hAnsiTheme="minorHAnsi" w:cstheme="minorHAnsi"/>
          <w:sz w:val="21"/>
          <w:szCs w:val="21"/>
        </w:rPr>
        <w:t>Calls on all</w:t>
      </w:r>
      <w:r w:rsidRPr="001E277C">
        <w:rPr>
          <w:rFonts w:asciiTheme="minorHAnsi" w:hAnsiTheme="minorHAnsi" w:cstheme="minorHAnsi"/>
          <w:spacing w:val="-12"/>
          <w:sz w:val="21"/>
          <w:szCs w:val="21"/>
        </w:rPr>
        <w:t xml:space="preserve"> </w:t>
      </w:r>
      <w:r w:rsidRPr="001E277C">
        <w:rPr>
          <w:rFonts w:asciiTheme="minorHAnsi" w:hAnsiTheme="minorHAnsi" w:cstheme="minorHAnsi"/>
          <w:sz w:val="21"/>
          <w:szCs w:val="21"/>
        </w:rPr>
        <w:t>stal‹eholders to contribute actively and constructively</w:t>
      </w:r>
      <w:r w:rsidRPr="001E277C">
        <w:rPr>
          <w:rFonts w:asciiTheme="minorHAnsi" w:hAnsiTheme="minorHAnsi" w:cstheme="minorHAnsi"/>
          <w:spacing w:val="-10"/>
          <w:sz w:val="21"/>
          <w:szCs w:val="21"/>
        </w:rPr>
        <w:t xml:space="preserve"> </w:t>
      </w:r>
      <w:r w:rsidRPr="001E277C">
        <w:rPr>
          <w:rFonts w:asciiTheme="minorHAnsi" w:hAnsiTheme="minorHAnsi" w:cstheme="minorHAnsi"/>
          <w:sz w:val="21"/>
          <w:szCs w:val="21"/>
        </w:rPr>
        <w:t>to the work of</w:t>
      </w:r>
      <w:r w:rsidRPr="001E277C">
        <w:rPr>
          <w:rFonts w:asciiTheme="minorHAnsi" w:hAnsiTheme="minorHAnsi" w:cstheme="minorHAnsi"/>
          <w:spacing w:val="-6"/>
          <w:sz w:val="21"/>
          <w:szCs w:val="21"/>
        </w:rPr>
        <w:t xml:space="preserve"> </w:t>
      </w:r>
      <w:r w:rsidRPr="001E277C">
        <w:rPr>
          <w:rFonts w:asciiTheme="minorHAnsi" w:hAnsiTheme="minorHAnsi" w:cstheme="minorHAnsi"/>
          <w:sz w:val="21"/>
          <w:szCs w:val="21"/>
        </w:rPr>
        <w:t>the working group. Transparency is essential to facilitate active and constructive participation.</w:t>
      </w:r>
    </w:p>
    <w:p w14:paraId="0B295578" w14:textId="77777777" w:rsidR="00371E2E" w:rsidRPr="001E277C" w:rsidRDefault="00371E2E" w:rsidP="00371E2E">
      <w:pPr>
        <w:pStyle w:val="a3"/>
        <w:spacing w:before="69"/>
        <w:rPr>
          <w:rFonts w:asciiTheme="minorHAnsi" w:hAnsiTheme="minorHAnsi" w:cstheme="minorHAnsi"/>
          <w:sz w:val="21"/>
          <w:szCs w:val="21"/>
        </w:rPr>
      </w:pPr>
    </w:p>
    <w:p w14:paraId="4BC080A2" w14:textId="77777777" w:rsidR="00371E2E" w:rsidRPr="001E277C" w:rsidRDefault="00371E2E" w:rsidP="00371E2E">
      <w:pPr>
        <w:pStyle w:val="a5"/>
        <w:numPr>
          <w:ilvl w:val="0"/>
          <w:numId w:val="4"/>
        </w:numPr>
        <w:tabs>
          <w:tab w:val="left" w:pos="1078"/>
          <w:tab w:val="left" w:pos="1083"/>
        </w:tabs>
        <w:spacing w:line="280" w:lineRule="auto"/>
        <w:ind w:right="17" w:hanging="356"/>
        <w:rPr>
          <w:rFonts w:asciiTheme="minorHAnsi" w:hAnsiTheme="minorHAnsi" w:cstheme="minorHAnsi"/>
          <w:sz w:val="21"/>
          <w:szCs w:val="21"/>
        </w:rPr>
      </w:pPr>
      <w:r w:rsidRPr="001E277C">
        <w:rPr>
          <w:rFonts w:asciiTheme="minorHAnsi" w:hAnsiTheme="minorHAnsi" w:cstheme="minorHAnsi"/>
          <w:sz w:val="21"/>
          <w:szCs w:val="21"/>
        </w:rPr>
        <w:t>All</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drafts, working documents,</w:t>
      </w:r>
      <w:r w:rsidRPr="001E277C">
        <w:rPr>
          <w:rFonts w:asciiTheme="minorHAnsi" w:hAnsiTheme="minorHAnsi" w:cstheme="minorHAnsi"/>
          <w:spacing w:val="34"/>
          <w:sz w:val="21"/>
          <w:szCs w:val="21"/>
        </w:rPr>
        <w:t xml:space="preserve"> </w:t>
      </w:r>
      <w:r w:rsidRPr="001E277C">
        <w:rPr>
          <w:rFonts w:asciiTheme="minorHAnsi" w:hAnsiTheme="minorHAnsi" w:cstheme="minorHAnsi"/>
          <w:sz w:val="21"/>
          <w:szCs w:val="21"/>
        </w:rPr>
        <w:t>submissions,</w:t>
      </w:r>
      <w:r w:rsidRPr="001E277C">
        <w:rPr>
          <w:rFonts w:asciiTheme="minorHAnsi" w:hAnsiTheme="minorHAnsi" w:cstheme="minorHAnsi"/>
          <w:spacing w:val="34"/>
          <w:sz w:val="21"/>
          <w:szCs w:val="21"/>
        </w:rPr>
        <w:t xml:space="preserve"> </w:t>
      </w:r>
      <w:r w:rsidRPr="001E277C">
        <w:rPr>
          <w:rFonts w:asciiTheme="minorHAnsi" w:hAnsiTheme="minorHAnsi" w:cstheme="minorHAnsi"/>
          <w:sz w:val="21"/>
          <w:szCs w:val="21"/>
        </w:rPr>
        <w:t>and inputs received and considered by the Intergovernmental</w:t>
      </w:r>
      <w:r w:rsidRPr="001E277C">
        <w:rPr>
          <w:rFonts w:asciiTheme="minorHAnsi" w:hAnsiTheme="minorHAnsi" w:cstheme="minorHAnsi"/>
          <w:spacing w:val="-6"/>
          <w:sz w:val="21"/>
          <w:szCs w:val="21"/>
        </w:rPr>
        <w:t xml:space="preserve"> </w:t>
      </w:r>
      <w:r w:rsidRPr="001E277C">
        <w:rPr>
          <w:rFonts w:asciiTheme="minorHAnsi" w:hAnsiTheme="minorHAnsi" w:cstheme="minorHAnsi"/>
          <w:sz w:val="21"/>
          <w:szCs w:val="21"/>
        </w:rPr>
        <w:t>Working Group should be made public on its dedicated website at least four weeks before each session to support all stakeholders', including</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civil society's,</w:t>
      </w:r>
      <w:r w:rsidRPr="001E277C">
        <w:rPr>
          <w:rFonts w:asciiTheme="minorHAnsi" w:hAnsiTheme="minorHAnsi" w:cstheme="minorHAnsi"/>
          <w:spacing w:val="38"/>
          <w:sz w:val="21"/>
          <w:szCs w:val="21"/>
        </w:rPr>
        <w:t xml:space="preserve"> </w:t>
      </w:r>
      <w:r w:rsidRPr="001E277C">
        <w:rPr>
          <w:rFonts w:asciiTheme="minorHAnsi" w:hAnsiTheme="minorHAnsi" w:cstheme="minorHAnsi"/>
          <w:sz w:val="21"/>
          <w:szCs w:val="21"/>
        </w:rPr>
        <w:t>preparation</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for the sessions.</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Civil society</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should have access to this dedicated website.</w:t>
      </w:r>
    </w:p>
    <w:p w14:paraId="3313AEDA" w14:textId="77777777" w:rsidR="00371E2E" w:rsidRPr="001E277C" w:rsidRDefault="00371E2E" w:rsidP="00371E2E">
      <w:pPr>
        <w:pStyle w:val="a3"/>
        <w:spacing w:before="55"/>
        <w:rPr>
          <w:rFonts w:asciiTheme="minorHAnsi" w:hAnsiTheme="minorHAnsi" w:cstheme="minorHAnsi"/>
          <w:sz w:val="21"/>
          <w:szCs w:val="21"/>
        </w:rPr>
      </w:pPr>
    </w:p>
    <w:p w14:paraId="1527BF88" w14:textId="77777777" w:rsidR="00371E2E" w:rsidRPr="001E277C" w:rsidRDefault="00371E2E" w:rsidP="00371E2E">
      <w:pPr>
        <w:pStyle w:val="a5"/>
        <w:numPr>
          <w:ilvl w:val="0"/>
          <w:numId w:val="4"/>
        </w:numPr>
        <w:tabs>
          <w:tab w:val="left" w:pos="1080"/>
          <w:tab w:val="left" w:pos="1084"/>
        </w:tabs>
        <w:spacing w:line="278" w:lineRule="auto"/>
        <w:ind w:left="1080" w:right="679" w:hanging="356"/>
        <w:rPr>
          <w:rFonts w:asciiTheme="minorHAnsi" w:hAnsiTheme="minorHAnsi" w:cstheme="minorHAnsi"/>
          <w:sz w:val="21"/>
          <w:szCs w:val="21"/>
        </w:rPr>
      </w:pPr>
      <w:r w:rsidRPr="001E277C">
        <w:rPr>
          <w:rFonts w:asciiTheme="minorHAnsi" w:hAnsiTheme="minorHAnsi" w:cstheme="minorHAnsi"/>
          <w:sz w:val="21"/>
          <w:szCs w:val="21"/>
        </w:rPr>
        <w:t>The sessions of</w:t>
      </w:r>
      <w:r w:rsidRPr="001E277C">
        <w:rPr>
          <w:rFonts w:asciiTheme="minorHAnsi" w:hAnsiTheme="minorHAnsi" w:cstheme="minorHAnsi"/>
          <w:spacing w:val="-10"/>
          <w:sz w:val="21"/>
          <w:szCs w:val="21"/>
        </w:rPr>
        <w:t xml:space="preserve"> </w:t>
      </w:r>
      <w:r w:rsidRPr="001E277C">
        <w:rPr>
          <w:rFonts w:asciiTheme="minorHAnsi" w:hAnsiTheme="minorHAnsi" w:cstheme="minorHAnsi"/>
          <w:sz w:val="21"/>
          <w:szCs w:val="21"/>
        </w:rPr>
        <w:t>the Intergovernmental</w:t>
      </w:r>
      <w:r w:rsidRPr="001E277C">
        <w:rPr>
          <w:rFonts w:asciiTheme="minorHAnsi" w:hAnsiTheme="minorHAnsi" w:cstheme="minorHAnsi"/>
          <w:spacing w:val="-23"/>
          <w:sz w:val="21"/>
          <w:szCs w:val="21"/>
        </w:rPr>
        <w:t xml:space="preserve"> </w:t>
      </w:r>
      <w:r w:rsidRPr="001E277C">
        <w:rPr>
          <w:rFonts w:asciiTheme="minorHAnsi" w:hAnsiTheme="minorHAnsi" w:cstheme="minorHAnsi"/>
          <w:sz w:val="21"/>
          <w:szCs w:val="21"/>
        </w:rPr>
        <w:t>Working Group should be webcast and recordings made available on UN Web TV.</w:t>
      </w:r>
    </w:p>
    <w:p w14:paraId="30EB922F" w14:textId="77777777" w:rsidR="00371E2E" w:rsidRPr="001E277C" w:rsidRDefault="00371E2E" w:rsidP="00371E2E">
      <w:pPr>
        <w:pStyle w:val="a3"/>
        <w:spacing w:before="57"/>
        <w:rPr>
          <w:rFonts w:asciiTheme="minorHAnsi" w:hAnsiTheme="minorHAnsi" w:cstheme="minorHAnsi"/>
          <w:sz w:val="21"/>
          <w:szCs w:val="21"/>
        </w:rPr>
      </w:pPr>
    </w:p>
    <w:p w14:paraId="5853DD61" w14:textId="77777777" w:rsidR="00371E2E" w:rsidRPr="001E277C" w:rsidRDefault="00371E2E" w:rsidP="00371E2E">
      <w:pPr>
        <w:pStyle w:val="a3"/>
        <w:ind w:left="727"/>
        <w:jc w:val="both"/>
        <w:rPr>
          <w:rFonts w:asciiTheme="minorHAnsi" w:hAnsiTheme="minorHAnsi" w:cstheme="minorHAnsi"/>
          <w:sz w:val="21"/>
          <w:szCs w:val="21"/>
        </w:rPr>
      </w:pPr>
      <w:r w:rsidRPr="001E277C">
        <w:rPr>
          <w:rFonts w:asciiTheme="minorHAnsi" w:hAnsiTheme="minorHAnsi" w:cstheme="minorHAnsi"/>
          <w:w w:val="105"/>
          <w:sz w:val="21"/>
          <w:szCs w:val="21"/>
        </w:rPr>
        <w:t>5.</w:t>
      </w:r>
      <w:r w:rsidRPr="001E277C">
        <w:rPr>
          <w:rFonts w:asciiTheme="minorHAnsi" w:hAnsiTheme="minorHAnsi" w:cstheme="minorHAnsi"/>
          <w:spacing w:val="77"/>
          <w:w w:val="150"/>
          <w:sz w:val="21"/>
          <w:szCs w:val="21"/>
        </w:rPr>
        <w:t xml:space="preserve"> </w:t>
      </w:r>
      <w:r w:rsidRPr="001E277C">
        <w:rPr>
          <w:rFonts w:asciiTheme="minorHAnsi" w:hAnsiTheme="minorHAnsi" w:cstheme="minorHAnsi"/>
          <w:w w:val="105"/>
          <w:sz w:val="21"/>
          <w:szCs w:val="21"/>
        </w:rPr>
        <w:t>Regional</w:t>
      </w:r>
      <w:r w:rsidRPr="001E277C">
        <w:rPr>
          <w:rFonts w:asciiTheme="minorHAnsi" w:hAnsiTheme="minorHAnsi" w:cstheme="minorHAnsi"/>
          <w:spacing w:val="5"/>
          <w:w w:val="105"/>
          <w:sz w:val="21"/>
          <w:szCs w:val="21"/>
        </w:rPr>
        <w:t xml:space="preserve"> </w:t>
      </w:r>
      <w:r w:rsidRPr="001E277C">
        <w:rPr>
          <w:rFonts w:asciiTheme="minorHAnsi" w:hAnsiTheme="minorHAnsi" w:cstheme="minorHAnsi"/>
          <w:spacing w:val="-2"/>
          <w:w w:val="105"/>
          <w:sz w:val="21"/>
          <w:szCs w:val="21"/>
        </w:rPr>
        <w:t>Consultations</w:t>
      </w:r>
    </w:p>
    <w:p w14:paraId="2460B6F2" w14:textId="77777777" w:rsidR="00371E2E" w:rsidRPr="001E277C" w:rsidRDefault="00371E2E" w:rsidP="00371E2E">
      <w:pPr>
        <w:pStyle w:val="a3"/>
        <w:spacing w:before="30" w:line="276" w:lineRule="auto"/>
        <w:ind w:left="365" w:right="138" w:firstLine="2"/>
        <w:jc w:val="both"/>
        <w:rPr>
          <w:rFonts w:asciiTheme="minorHAnsi" w:hAnsiTheme="minorHAnsi" w:cstheme="minorHAnsi"/>
          <w:sz w:val="21"/>
          <w:szCs w:val="21"/>
        </w:rPr>
      </w:pPr>
      <w:r w:rsidRPr="001E277C">
        <w:rPr>
          <w:rFonts w:asciiTheme="minorHAnsi" w:hAnsiTheme="minorHAnsi" w:cstheme="minorHAnsi"/>
          <w:sz w:val="21"/>
          <w:szCs w:val="21"/>
        </w:rPr>
        <w:t>Resolution 58/13 calls for</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regional consultations. Substantive regional consultations held outside of</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Geneva and input from a broad range of</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stakeholders, including older persons and legal</w:t>
      </w:r>
      <w:r w:rsidRPr="001E277C">
        <w:rPr>
          <w:rFonts w:asciiTheme="minorHAnsi" w:hAnsiTheme="minorHAnsi" w:cstheme="minorHAnsi"/>
          <w:spacing w:val="-5"/>
          <w:sz w:val="21"/>
          <w:szCs w:val="21"/>
        </w:rPr>
        <w:t xml:space="preserve"> </w:t>
      </w:r>
      <w:r w:rsidRPr="001E277C">
        <w:rPr>
          <w:rFonts w:asciiTheme="minorHAnsi" w:hAnsiTheme="minorHAnsi" w:cstheme="minorHAnsi"/>
          <w:sz w:val="21"/>
          <w:szCs w:val="21"/>
        </w:rPr>
        <w:t>or</w:t>
      </w:r>
      <w:r w:rsidRPr="001E277C">
        <w:rPr>
          <w:rFonts w:asciiTheme="minorHAnsi" w:hAnsiTheme="minorHAnsi" w:cstheme="minorHAnsi"/>
          <w:spacing w:val="-9"/>
          <w:sz w:val="21"/>
          <w:szCs w:val="21"/>
        </w:rPr>
        <w:t xml:space="preserve"> </w:t>
      </w:r>
      <w:r w:rsidRPr="001E277C">
        <w:rPr>
          <w:rFonts w:asciiTheme="minorHAnsi" w:hAnsiTheme="minorHAnsi" w:cstheme="minorHAnsi"/>
          <w:sz w:val="21"/>
          <w:szCs w:val="21"/>
        </w:rPr>
        <w:t>academic experts without affiliation to a</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civil</w:t>
      </w:r>
      <w:r w:rsidRPr="001E277C">
        <w:rPr>
          <w:rFonts w:asciiTheme="minorHAnsi" w:hAnsiTheme="minorHAnsi" w:cstheme="minorHAnsi"/>
          <w:spacing w:val="-4"/>
          <w:sz w:val="21"/>
          <w:szCs w:val="21"/>
        </w:rPr>
        <w:t xml:space="preserve"> </w:t>
      </w:r>
      <w:r w:rsidRPr="001E277C">
        <w:rPr>
          <w:rFonts w:asciiTheme="minorHAnsi" w:hAnsiTheme="minorHAnsi" w:cstheme="minorHAnsi"/>
          <w:sz w:val="21"/>
          <w:szCs w:val="21"/>
        </w:rPr>
        <w:t>society organization, are critical to inform the process and provide it legitimacy globally.</w:t>
      </w:r>
    </w:p>
    <w:p w14:paraId="2D571A30" w14:textId="77777777" w:rsidR="00371E2E" w:rsidRPr="001E277C" w:rsidRDefault="00371E2E" w:rsidP="00371E2E">
      <w:pPr>
        <w:pStyle w:val="a3"/>
        <w:spacing w:before="57"/>
        <w:rPr>
          <w:rFonts w:asciiTheme="minorHAnsi" w:hAnsiTheme="minorHAnsi" w:cstheme="minorHAnsi"/>
          <w:sz w:val="21"/>
          <w:szCs w:val="21"/>
        </w:rPr>
      </w:pPr>
    </w:p>
    <w:p w14:paraId="019466BA" w14:textId="77777777" w:rsidR="00371E2E" w:rsidRPr="001E277C" w:rsidRDefault="00371E2E" w:rsidP="00371E2E">
      <w:pPr>
        <w:pStyle w:val="a5"/>
        <w:numPr>
          <w:ilvl w:val="0"/>
          <w:numId w:val="3"/>
        </w:numPr>
        <w:tabs>
          <w:tab w:val="left" w:pos="1078"/>
          <w:tab w:val="left" w:pos="1085"/>
        </w:tabs>
        <w:spacing w:line="280" w:lineRule="auto"/>
        <w:ind w:right="82" w:hanging="358"/>
        <w:rPr>
          <w:rFonts w:asciiTheme="minorHAnsi" w:hAnsiTheme="minorHAnsi" w:cstheme="minorHAnsi"/>
          <w:sz w:val="21"/>
          <w:szCs w:val="21"/>
        </w:rPr>
      </w:pPr>
      <w:r w:rsidRPr="001E277C">
        <w:rPr>
          <w:rFonts w:asciiTheme="minorHAnsi" w:hAnsiTheme="minorHAnsi" w:cstheme="minorHAnsi"/>
          <w:sz w:val="21"/>
          <w:szCs w:val="21"/>
        </w:rPr>
        <w:t>All</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consultations should be designed to enable full and equal</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participation</w:t>
      </w:r>
      <w:r w:rsidRPr="001E277C">
        <w:rPr>
          <w:rFonts w:asciiTheme="minorHAnsi" w:hAnsiTheme="minorHAnsi" w:cstheme="minorHAnsi"/>
          <w:spacing w:val="39"/>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8"/>
          <w:sz w:val="21"/>
          <w:szCs w:val="21"/>
        </w:rPr>
        <w:t xml:space="preserve"> </w:t>
      </w:r>
      <w:r w:rsidRPr="001E277C">
        <w:rPr>
          <w:rFonts w:asciiTheme="minorHAnsi" w:hAnsiTheme="minorHAnsi" w:cstheme="minorHAnsi"/>
          <w:sz w:val="21"/>
          <w:szCs w:val="21"/>
        </w:rPr>
        <w:t>older persons and their representative organizations, civil society organizations, and</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other stakeholders.</w:t>
      </w:r>
    </w:p>
    <w:p w14:paraId="3535A565" w14:textId="77777777" w:rsidR="00371E2E" w:rsidRPr="001E277C" w:rsidRDefault="00371E2E" w:rsidP="00371E2E">
      <w:pPr>
        <w:pStyle w:val="a3"/>
        <w:spacing w:before="54"/>
        <w:rPr>
          <w:rFonts w:asciiTheme="minorHAnsi" w:hAnsiTheme="minorHAnsi" w:cstheme="minorHAnsi"/>
          <w:sz w:val="21"/>
          <w:szCs w:val="21"/>
        </w:rPr>
      </w:pPr>
    </w:p>
    <w:p w14:paraId="6616D388" w14:textId="77777777" w:rsidR="00371E2E" w:rsidRPr="001E277C" w:rsidRDefault="00371E2E" w:rsidP="00371E2E">
      <w:pPr>
        <w:spacing w:before="16" w:line="280" w:lineRule="auto"/>
        <w:ind w:left="724" w:right="94"/>
        <w:rPr>
          <w:rFonts w:asciiTheme="minorHAnsi" w:hAnsiTheme="minorHAnsi" w:cstheme="minorHAnsi"/>
          <w:sz w:val="21"/>
          <w:szCs w:val="21"/>
        </w:rPr>
      </w:pPr>
      <w:r w:rsidRPr="001E277C">
        <w:rPr>
          <w:rFonts w:asciiTheme="minorHAnsi" w:eastAsia="ＭＳ 明朝" w:hAnsiTheme="minorHAnsi" w:cstheme="minorHAnsi"/>
          <w:sz w:val="21"/>
          <w:szCs w:val="21"/>
          <w:lang w:eastAsia="ja-JP"/>
        </w:rPr>
        <w:t>B</w:t>
      </w:r>
      <w:r w:rsidRPr="001E277C">
        <w:rPr>
          <w:rFonts w:asciiTheme="minorHAnsi" w:eastAsia="ＭＳ 明朝" w:hAnsiTheme="minorHAnsi" w:cstheme="minorHAnsi" w:hint="eastAsia"/>
          <w:sz w:val="21"/>
          <w:szCs w:val="21"/>
          <w:lang w:eastAsia="ja-JP"/>
        </w:rPr>
        <w:t xml:space="preserve">  </w:t>
      </w:r>
      <w:r w:rsidRPr="001E277C">
        <w:rPr>
          <w:rFonts w:asciiTheme="minorHAnsi" w:hAnsiTheme="minorHAnsi" w:cstheme="minorHAnsi"/>
          <w:sz w:val="21"/>
          <w:szCs w:val="21"/>
        </w:rPr>
        <w:t>Those designing the modalities for participation in regional consultations should actively</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seek</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robust participation by older persons and their representative organizations, civil society organizations</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and legal and academic experts including on</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gender,</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disability,</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and equality and non-discrimination, in all stages of the treaty-development process, including drafting, design, negotiation, implementation, and monitoring of the treaty.</w:t>
      </w:r>
    </w:p>
    <w:p w14:paraId="14BDE475" w14:textId="77777777" w:rsidR="00371E2E" w:rsidRPr="001E277C" w:rsidRDefault="00371E2E" w:rsidP="00371E2E">
      <w:pPr>
        <w:pStyle w:val="a5"/>
        <w:spacing w:before="16" w:line="280" w:lineRule="auto"/>
        <w:ind w:left="426" w:right="94" w:firstLine="0"/>
        <w:rPr>
          <w:rFonts w:asciiTheme="minorHAnsi" w:hAnsiTheme="minorHAnsi" w:cstheme="minorHAnsi"/>
          <w:sz w:val="21"/>
          <w:szCs w:val="21"/>
        </w:rPr>
      </w:pPr>
    </w:p>
    <w:p w14:paraId="53F228C8" w14:textId="77777777" w:rsidR="00371E2E" w:rsidRPr="001E277C" w:rsidRDefault="00371E2E" w:rsidP="00371E2E">
      <w:pPr>
        <w:pStyle w:val="a5"/>
        <w:numPr>
          <w:ilvl w:val="0"/>
          <w:numId w:val="2"/>
        </w:numPr>
        <w:spacing w:before="16" w:line="280" w:lineRule="auto"/>
        <w:ind w:left="567" w:right="94" w:hanging="425"/>
        <w:rPr>
          <w:rFonts w:asciiTheme="minorHAnsi" w:hAnsiTheme="minorHAnsi" w:cstheme="minorHAnsi"/>
          <w:sz w:val="21"/>
          <w:szCs w:val="21"/>
        </w:rPr>
      </w:pPr>
      <w:r w:rsidRPr="001E277C">
        <w:rPr>
          <w:rFonts w:asciiTheme="minorHAnsi" w:hAnsiTheme="minorHAnsi" w:cstheme="minorHAnsi"/>
          <w:spacing w:val="-9"/>
          <w:sz w:val="21"/>
          <w:szCs w:val="21"/>
        </w:rPr>
        <w:t>Work</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2"/>
          <w:sz w:val="21"/>
          <w:szCs w:val="21"/>
        </w:rPr>
        <w:t>Planning</w:t>
      </w:r>
    </w:p>
    <w:p w14:paraId="0C13570D" w14:textId="77777777" w:rsidR="00371E2E" w:rsidRPr="001E277C" w:rsidRDefault="00371E2E" w:rsidP="00371E2E">
      <w:pPr>
        <w:spacing w:before="52" w:line="254" w:lineRule="auto"/>
        <w:ind w:left="364" w:firstLine="2"/>
        <w:rPr>
          <w:rFonts w:asciiTheme="minorHAnsi" w:hAnsiTheme="minorHAnsi" w:cstheme="minorHAnsi"/>
          <w:sz w:val="21"/>
          <w:szCs w:val="21"/>
        </w:rPr>
      </w:pPr>
      <w:r w:rsidRPr="001E277C">
        <w:rPr>
          <w:rFonts w:asciiTheme="minorHAnsi" w:hAnsiTheme="minorHAnsi" w:cstheme="minorHAnsi"/>
          <w:spacing w:val="-2"/>
          <w:sz w:val="21"/>
          <w:szCs w:val="21"/>
        </w:rPr>
        <w:t>Resolution</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2"/>
          <w:position w:val="-2"/>
          <w:sz w:val="21"/>
          <w:szCs w:val="21"/>
        </w:rPr>
        <w:t xml:space="preserve">58/13 </w:t>
      </w:r>
      <w:r w:rsidRPr="001E277C">
        <w:rPr>
          <w:rFonts w:asciiTheme="minorHAnsi" w:hAnsiTheme="minorHAnsi" w:cstheme="minorHAnsi"/>
          <w:spacing w:val="-2"/>
          <w:sz w:val="21"/>
          <w:szCs w:val="21"/>
        </w:rPr>
        <w:t>tasked</w:t>
      </w:r>
      <w:r w:rsidRPr="001E277C">
        <w:rPr>
          <w:rFonts w:asciiTheme="minorHAnsi" w:hAnsiTheme="minorHAnsi" w:cstheme="minorHAnsi"/>
          <w:spacing w:val="-4"/>
          <w:sz w:val="21"/>
          <w:szCs w:val="21"/>
        </w:rPr>
        <w:t xml:space="preserve"> </w:t>
      </w:r>
      <w:r w:rsidRPr="001E277C">
        <w:rPr>
          <w:rFonts w:asciiTheme="minorHAnsi" w:hAnsiTheme="minorHAnsi" w:cstheme="minorHAnsi"/>
          <w:spacing w:val="-2"/>
          <w:sz w:val="21"/>
          <w:szCs w:val="21"/>
        </w:rPr>
        <w:t>the</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2"/>
          <w:sz w:val="21"/>
          <w:szCs w:val="21"/>
        </w:rPr>
        <w:t>Intergovernmental</w:t>
      </w:r>
      <w:r w:rsidRPr="001E277C">
        <w:rPr>
          <w:rFonts w:asciiTheme="minorHAnsi" w:hAnsiTheme="minorHAnsi" w:cstheme="minorHAnsi"/>
          <w:spacing w:val="-22"/>
          <w:sz w:val="21"/>
          <w:szCs w:val="21"/>
        </w:rPr>
        <w:t xml:space="preserve"> </w:t>
      </w:r>
      <w:r w:rsidRPr="001E277C">
        <w:rPr>
          <w:rFonts w:asciiTheme="minorHAnsi" w:hAnsiTheme="minorHAnsi" w:cstheme="minorHAnsi"/>
          <w:spacing w:val="-2"/>
          <w:sz w:val="21"/>
          <w:szCs w:val="21"/>
        </w:rPr>
        <w:t>Working</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2"/>
          <w:sz w:val="21"/>
          <w:szCs w:val="21"/>
        </w:rPr>
        <w:t>Group</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2"/>
          <w:sz w:val="21"/>
          <w:szCs w:val="21"/>
        </w:rPr>
        <w:t>with elaborating and submitting</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2"/>
          <w:sz w:val="21"/>
          <w:szCs w:val="21"/>
        </w:rPr>
        <w:t>to</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2"/>
          <w:sz w:val="21"/>
          <w:szCs w:val="21"/>
        </w:rPr>
        <w:t>the</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Human</w:t>
      </w:r>
      <w:r w:rsidRPr="001E277C">
        <w:rPr>
          <w:rFonts w:asciiTheme="minorHAnsi" w:hAnsiTheme="minorHAnsi" w:cstheme="minorHAnsi"/>
          <w:spacing w:val="-5"/>
          <w:sz w:val="21"/>
          <w:szCs w:val="21"/>
        </w:rPr>
        <w:t xml:space="preserve"> </w:t>
      </w:r>
      <w:r w:rsidRPr="001E277C">
        <w:rPr>
          <w:rFonts w:asciiTheme="minorHAnsi" w:hAnsiTheme="minorHAnsi" w:cstheme="minorHAnsi"/>
          <w:spacing w:val="-2"/>
          <w:sz w:val="21"/>
          <w:szCs w:val="21"/>
        </w:rPr>
        <w:t>Rights</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Council</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2"/>
          <w:sz w:val="21"/>
          <w:szCs w:val="21"/>
        </w:rPr>
        <w:t>a</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draft</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international</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legally</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2"/>
          <w:sz w:val="21"/>
          <w:szCs w:val="21"/>
        </w:rPr>
        <w:t>binding</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instrument</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2"/>
          <w:sz w:val="21"/>
          <w:szCs w:val="21"/>
        </w:rPr>
        <w:t xml:space="preserve">on </w:t>
      </w:r>
      <w:r w:rsidRPr="001E277C">
        <w:rPr>
          <w:rFonts w:asciiTheme="minorHAnsi" w:hAnsiTheme="minorHAnsi" w:cstheme="minorHAnsi"/>
          <w:sz w:val="21"/>
          <w:szCs w:val="21"/>
        </w:rPr>
        <w:t>the</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human</w:t>
      </w:r>
      <w:r w:rsidRPr="001E277C">
        <w:rPr>
          <w:rFonts w:asciiTheme="minorHAnsi" w:hAnsiTheme="minorHAnsi" w:cstheme="minorHAnsi"/>
          <w:spacing w:val="-10"/>
          <w:sz w:val="21"/>
          <w:szCs w:val="21"/>
        </w:rPr>
        <w:t xml:space="preserve"> </w:t>
      </w:r>
      <w:r w:rsidRPr="001E277C">
        <w:rPr>
          <w:rFonts w:asciiTheme="minorHAnsi" w:hAnsiTheme="minorHAnsi" w:cstheme="minorHAnsi"/>
          <w:sz w:val="21"/>
          <w:szCs w:val="21"/>
        </w:rPr>
        <w:t>rights</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older</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persons.</w:t>
      </w:r>
      <w:r w:rsidRPr="001E277C">
        <w:rPr>
          <w:rFonts w:asciiTheme="minorHAnsi" w:hAnsiTheme="minorHAnsi" w:cstheme="minorHAnsi"/>
          <w:spacing w:val="-9"/>
          <w:sz w:val="21"/>
          <w:szCs w:val="21"/>
        </w:rPr>
        <w:t xml:space="preserve"> </w:t>
      </w:r>
      <w:r w:rsidRPr="001E277C">
        <w:rPr>
          <w:rFonts w:asciiTheme="minorHAnsi" w:hAnsiTheme="minorHAnsi" w:cstheme="minorHAnsi"/>
          <w:sz w:val="21"/>
          <w:szCs w:val="21"/>
        </w:rPr>
        <w:t>To</w:t>
      </w:r>
      <w:r w:rsidRPr="001E277C">
        <w:rPr>
          <w:rFonts w:asciiTheme="minorHAnsi" w:hAnsiTheme="minorHAnsi" w:cstheme="minorHAnsi"/>
          <w:spacing w:val="-13"/>
          <w:sz w:val="21"/>
          <w:szCs w:val="21"/>
        </w:rPr>
        <w:t xml:space="preserve"> </w:t>
      </w:r>
      <w:r w:rsidRPr="001E277C">
        <w:rPr>
          <w:rFonts w:asciiTheme="minorHAnsi" w:hAnsiTheme="minorHAnsi" w:cstheme="minorHAnsi"/>
          <w:sz w:val="21"/>
          <w:szCs w:val="21"/>
        </w:rPr>
        <w:t>ensure</w:t>
      </w:r>
      <w:r w:rsidRPr="001E277C">
        <w:rPr>
          <w:rFonts w:asciiTheme="minorHAnsi" w:hAnsiTheme="minorHAnsi" w:cstheme="minorHAnsi"/>
          <w:spacing w:val="-13"/>
          <w:sz w:val="21"/>
          <w:szCs w:val="21"/>
        </w:rPr>
        <w:t xml:space="preserve"> </w:t>
      </w:r>
      <w:r w:rsidRPr="001E277C">
        <w:rPr>
          <w:rFonts w:asciiTheme="minorHAnsi" w:hAnsiTheme="minorHAnsi" w:cstheme="minorHAnsi"/>
          <w:sz w:val="21"/>
          <w:szCs w:val="21"/>
        </w:rPr>
        <w:t>a</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solid</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foundation</w:t>
      </w:r>
      <w:r w:rsidRPr="001E277C">
        <w:rPr>
          <w:rFonts w:asciiTheme="minorHAnsi" w:hAnsiTheme="minorHAnsi" w:cstheme="minorHAnsi"/>
          <w:spacing w:val="-6"/>
          <w:sz w:val="21"/>
          <w:szCs w:val="21"/>
        </w:rPr>
        <w:t xml:space="preserve"> </w:t>
      </w:r>
      <w:r w:rsidRPr="001E277C">
        <w:rPr>
          <w:rFonts w:asciiTheme="minorHAnsi" w:hAnsiTheme="minorHAnsi" w:cstheme="minorHAnsi"/>
          <w:sz w:val="21"/>
          <w:szCs w:val="21"/>
        </w:rPr>
        <w:t>to</w:t>
      </w:r>
      <w:r w:rsidRPr="001E277C">
        <w:rPr>
          <w:rFonts w:asciiTheme="minorHAnsi" w:hAnsiTheme="minorHAnsi" w:cstheme="minorHAnsi"/>
          <w:spacing w:val="-12"/>
          <w:sz w:val="21"/>
          <w:szCs w:val="21"/>
        </w:rPr>
        <w:t xml:space="preserve"> </w:t>
      </w:r>
      <w:r w:rsidRPr="001E277C">
        <w:rPr>
          <w:rFonts w:asciiTheme="minorHAnsi" w:hAnsiTheme="minorHAnsi" w:cstheme="minorHAnsi"/>
          <w:sz w:val="21"/>
          <w:szCs w:val="21"/>
        </w:rPr>
        <w:t>the</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drafting</w:t>
      </w:r>
      <w:r w:rsidRPr="001E277C">
        <w:rPr>
          <w:rFonts w:asciiTheme="minorHAnsi" w:hAnsiTheme="minorHAnsi" w:cstheme="minorHAnsi"/>
          <w:spacing w:val="-12"/>
          <w:sz w:val="21"/>
          <w:szCs w:val="21"/>
        </w:rPr>
        <w:t xml:space="preserve"> </w:t>
      </w:r>
      <w:r w:rsidRPr="001E277C">
        <w:rPr>
          <w:rFonts w:asciiTheme="minorHAnsi" w:hAnsiTheme="minorHAnsi" w:cstheme="minorHAnsi"/>
          <w:sz w:val="21"/>
          <w:szCs w:val="21"/>
        </w:rPr>
        <w:t>process:</w:t>
      </w:r>
    </w:p>
    <w:p w14:paraId="5CFF51C2" w14:textId="77777777" w:rsidR="00371E2E" w:rsidRPr="001E277C" w:rsidRDefault="00371E2E" w:rsidP="00371E2E">
      <w:pPr>
        <w:pStyle w:val="a3"/>
        <w:spacing w:before="69"/>
        <w:rPr>
          <w:rFonts w:asciiTheme="minorHAnsi" w:hAnsiTheme="minorHAnsi" w:cstheme="minorHAnsi"/>
          <w:sz w:val="21"/>
          <w:szCs w:val="21"/>
        </w:rPr>
      </w:pPr>
    </w:p>
    <w:p w14:paraId="49F0569E" w14:textId="77777777" w:rsidR="00371E2E" w:rsidRPr="001E277C" w:rsidRDefault="00371E2E" w:rsidP="00371E2E">
      <w:pPr>
        <w:pStyle w:val="a5"/>
        <w:numPr>
          <w:ilvl w:val="1"/>
          <w:numId w:val="2"/>
        </w:numPr>
        <w:tabs>
          <w:tab w:val="left" w:pos="1084"/>
          <w:tab w:val="left" w:pos="1086"/>
        </w:tabs>
        <w:spacing w:line="280" w:lineRule="auto"/>
        <w:ind w:right="130" w:hanging="357"/>
        <w:rPr>
          <w:rFonts w:asciiTheme="minorHAnsi" w:hAnsiTheme="minorHAnsi" w:cstheme="minorHAnsi"/>
          <w:sz w:val="21"/>
          <w:szCs w:val="21"/>
        </w:rPr>
      </w:pPr>
      <w:r w:rsidRPr="001E277C">
        <w:rPr>
          <w:rFonts w:asciiTheme="minorHAnsi" w:hAnsiTheme="minorHAnsi" w:cstheme="minorHAnsi"/>
          <w:sz w:val="21"/>
          <w:szCs w:val="21"/>
        </w:rPr>
        <w:t>The</w:t>
      </w:r>
      <w:r w:rsidRPr="001E277C">
        <w:rPr>
          <w:rFonts w:asciiTheme="minorHAnsi" w:hAnsiTheme="minorHAnsi" w:cstheme="minorHAnsi"/>
          <w:spacing w:val="-6"/>
          <w:sz w:val="21"/>
          <w:szCs w:val="21"/>
        </w:rPr>
        <w:t xml:space="preserve"> </w:t>
      </w:r>
      <w:r w:rsidRPr="001E277C">
        <w:rPr>
          <w:rFonts w:asciiTheme="minorHAnsi" w:hAnsiTheme="minorHAnsi" w:cstheme="minorHAnsi"/>
          <w:sz w:val="21"/>
          <w:szCs w:val="21"/>
        </w:rPr>
        <w:t>Intergovernmental</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Working Group's elaboration</w:t>
      </w:r>
      <w:r w:rsidRPr="001E277C">
        <w:rPr>
          <w:rFonts w:asciiTheme="minorHAnsi" w:hAnsiTheme="minorHAnsi" w:cstheme="minorHAnsi"/>
          <w:spacing w:val="18"/>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a</w:t>
      </w:r>
      <w:r w:rsidRPr="001E277C">
        <w:rPr>
          <w:rFonts w:asciiTheme="minorHAnsi" w:hAnsiTheme="minorHAnsi" w:cstheme="minorHAnsi"/>
          <w:spacing w:val="-10"/>
          <w:sz w:val="21"/>
          <w:szCs w:val="21"/>
        </w:rPr>
        <w:t xml:space="preserve"> </w:t>
      </w:r>
      <w:r w:rsidRPr="001E277C">
        <w:rPr>
          <w:rFonts w:asciiTheme="minorHAnsi" w:hAnsiTheme="minorHAnsi" w:cstheme="minorHAnsi"/>
          <w:sz w:val="21"/>
          <w:szCs w:val="21"/>
        </w:rPr>
        <w:t>legally</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binding</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instrument should begin with a thorough</w:t>
      </w:r>
      <w:r w:rsidRPr="001E277C">
        <w:rPr>
          <w:rFonts w:asciiTheme="minorHAnsi" w:hAnsiTheme="minorHAnsi" w:cstheme="minorHAnsi"/>
          <w:spacing w:val="39"/>
          <w:sz w:val="21"/>
          <w:szCs w:val="21"/>
        </w:rPr>
        <w:t xml:space="preserve"> </w:t>
      </w:r>
      <w:r w:rsidRPr="001E277C">
        <w:rPr>
          <w:rFonts w:asciiTheme="minorHAnsi" w:hAnsiTheme="minorHAnsi" w:cstheme="minorHAnsi"/>
          <w:sz w:val="21"/>
          <w:szCs w:val="21"/>
        </w:rPr>
        <w:t>consideration</w:t>
      </w:r>
      <w:r w:rsidRPr="001E277C">
        <w:rPr>
          <w:rFonts w:asciiTheme="minorHAnsi" w:hAnsiTheme="minorHAnsi" w:cstheme="minorHAnsi"/>
          <w:spacing w:val="39"/>
          <w:sz w:val="21"/>
          <w:szCs w:val="21"/>
        </w:rPr>
        <w:t xml:space="preserve"> </w:t>
      </w:r>
      <w:r w:rsidRPr="001E277C">
        <w:rPr>
          <w:rFonts w:asciiTheme="minorHAnsi" w:hAnsiTheme="minorHAnsi" w:cstheme="minorHAnsi"/>
          <w:sz w:val="21"/>
          <w:szCs w:val="21"/>
        </w:rPr>
        <w:t>and framing of</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 xml:space="preserve">the underpinning conceptual basis, fundamental principles, and scope of the new legally binding </w:t>
      </w:r>
      <w:r w:rsidRPr="001E277C">
        <w:rPr>
          <w:rFonts w:asciiTheme="minorHAnsi" w:hAnsiTheme="minorHAnsi" w:cstheme="minorHAnsi"/>
          <w:spacing w:val="-2"/>
          <w:sz w:val="21"/>
          <w:szCs w:val="21"/>
        </w:rPr>
        <w:t>instrument.</w:t>
      </w:r>
    </w:p>
    <w:p w14:paraId="2437CEC1" w14:textId="77777777" w:rsidR="00371E2E" w:rsidRPr="001E277C" w:rsidRDefault="00371E2E" w:rsidP="00371E2E">
      <w:pPr>
        <w:pStyle w:val="a3"/>
        <w:spacing w:before="52"/>
        <w:rPr>
          <w:rFonts w:asciiTheme="minorHAnsi" w:hAnsiTheme="minorHAnsi" w:cstheme="minorHAnsi"/>
          <w:sz w:val="21"/>
          <w:szCs w:val="21"/>
        </w:rPr>
      </w:pPr>
    </w:p>
    <w:p w14:paraId="0C039669" w14:textId="77777777" w:rsidR="00371E2E" w:rsidRPr="001E277C" w:rsidRDefault="00371E2E" w:rsidP="00371E2E">
      <w:pPr>
        <w:pStyle w:val="a5"/>
        <w:numPr>
          <w:ilvl w:val="1"/>
          <w:numId w:val="2"/>
        </w:numPr>
        <w:tabs>
          <w:tab w:val="left" w:pos="1085"/>
        </w:tabs>
        <w:spacing w:line="280" w:lineRule="auto"/>
        <w:ind w:left="1085" w:right="207"/>
        <w:jc w:val="both"/>
        <w:rPr>
          <w:rFonts w:asciiTheme="minorHAnsi" w:hAnsiTheme="minorHAnsi" w:cstheme="minorHAnsi"/>
          <w:sz w:val="21"/>
          <w:szCs w:val="21"/>
        </w:rPr>
      </w:pPr>
      <w:r w:rsidRPr="001E277C">
        <w:rPr>
          <w:rFonts w:asciiTheme="minorHAnsi" w:hAnsiTheme="minorHAnsi" w:cstheme="minorHAnsi"/>
          <w:sz w:val="21"/>
          <w:szCs w:val="21"/>
        </w:rPr>
        <w:t>The first</w:t>
      </w:r>
      <w:r w:rsidRPr="001E277C">
        <w:rPr>
          <w:rFonts w:asciiTheme="minorHAnsi" w:hAnsiTheme="minorHAnsi" w:cstheme="minorHAnsi"/>
          <w:spacing w:val="-4"/>
          <w:sz w:val="21"/>
          <w:szCs w:val="21"/>
        </w:rPr>
        <w:t xml:space="preserve"> </w:t>
      </w:r>
      <w:r w:rsidRPr="001E277C">
        <w:rPr>
          <w:rFonts w:asciiTheme="minorHAnsi" w:hAnsiTheme="minorHAnsi" w:cstheme="minorHAnsi"/>
          <w:sz w:val="21"/>
          <w:szCs w:val="21"/>
        </w:rPr>
        <w:t>two substantive sessions of</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the</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Intergovernmental</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Working Group should be dedicated to this</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work</w:t>
      </w:r>
      <w:r w:rsidRPr="001E277C">
        <w:rPr>
          <w:rFonts w:asciiTheme="minorHAnsi" w:hAnsiTheme="minorHAnsi" w:cstheme="minorHAnsi"/>
          <w:spacing w:val="-9"/>
          <w:sz w:val="21"/>
          <w:szCs w:val="21"/>
        </w:rPr>
        <w:t xml:space="preserve"> </w:t>
      </w:r>
      <w:r w:rsidRPr="001E277C">
        <w:rPr>
          <w:rFonts w:asciiTheme="minorHAnsi" w:hAnsiTheme="minorHAnsi" w:cstheme="minorHAnsi"/>
          <w:sz w:val="21"/>
          <w:szCs w:val="21"/>
        </w:rPr>
        <w:t>before negotiating detailed articles or</w:t>
      </w:r>
      <w:r w:rsidRPr="001E277C">
        <w:rPr>
          <w:rFonts w:asciiTheme="minorHAnsi" w:hAnsiTheme="minorHAnsi" w:cstheme="minorHAnsi"/>
          <w:spacing w:val="-7"/>
          <w:sz w:val="21"/>
          <w:szCs w:val="21"/>
        </w:rPr>
        <w:t xml:space="preserve"> </w:t>
      </w:r>
      <w:r w:rsidRPr="001E277C">
        <w:rPr>
          <w:rFonts w:asciiTheme="minorHAnsi" w:hAnsiTheme="minorHAnsi" w:cstheme="minorHAnsi"/>
          <w:sz w:val="21"/>
          <w:szCs w:val="21"/>
        </w:rPr>
        <w:t>a full</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zero draft of the instrument.</w:t>
      </w:r>
    </w:p>
    <w:p w14:paraId="00ADFAE3" w14:textId="77777777" w:rsidR="00371E2E" w:rsidRPr="001E277C" w:rsidRDefault="00371E2E" w:rsidP="00371E2E">
      <w:pPr>
        <w:pStyle w:val="a3"/>
        <w:spacing w:before="54"/>
        <w:rPr>
          <w:rFonts w:asciiTheme="minorHAnsi" w:hAnsiTheme="minorHAnsi" w:cstheme="minorHAnsi"/>
          <w:sz w:val="21"/>
          <w:szCs w:val="21"/>
        </w:rPr>
      </w:pPr>
    </w:p>
    <w:p w14:paraId="2D7E878B" w14:textId="77777777" w:rsidR="00371E2E" w:rsidRPr="001E277C" w:rsidRDefault="00371E2E" w:rsidP="00371E2E">
      <w:pPr>
        <w:pStyle w:val="a3"/>
        <w:ind w:left="730"/>
        <w:rPr>
          <w:rFonts w:asciiTheme="minorHAnsi" w:hAnsiTheme="minorHAnsi" w:cstheme="minorHAnsi"/>
          <w:sz w:val="21"/>
          <w:szCs w:val="21"/>
        </w:rPr>
      </w:pPr>
      <w:r w:rsidRPr="001E277C">
        <w:rPr>
          <w:rFonts w:asciiTheme="minorHAnsi" w:hAnsiTheme="minorHAnsi" w:cstheme="minorHAnsi"/>
          <w:sz w:val="21"/>
          <w:szCs w:val="21"/>
        </w:rPr>
        <w:t>7.</w:t>
      </w:r>
      <w:r w:rsidRPr="001E277C">
        <w:rPr>
          <w:rFonts w:asciiTheme="minorHAnsi" w:hAnsiTheme="minorHAnsi" w:cstheme="minorHAnsi"/>
          <w:spacing w:val="78"/>
          <w:w w:val="150"/>
          <w:sz w:val="21"/>
          <w:szCs w:val="21"/>
        </w:rPr>
        <w:t xml:space="preserve"> </w:t>
      </w:r>
      <w:r w:rsidRPr="001E277C">
        <w:rPr>
          <w:rFonts w:asciiTheme="minorHAnsi" w:hAnsiTheme="minorHAnsi" w:cstheme="minorHAnsi"/>
          <w:sz w:val="21"/>
          <w:szCs w:val="21"/>
        </w:rPr>
        <w:t>Treaty</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2"/>
          <w:sz w:val="21"/>
          <w:szCs w:val="21"/>
        </w:rPr>
        <w:t>Drafting</w:t>
      </w:r>
    </w:p>
    <w:p w14:paraId="6A22B85C" w14:textId="77777777" w:rsidR="00371E2E" w:rsidRPr="001E277C" w:rsidRDefault="00371E2E" w:rsidP="00371E2E">
      <w:pPr>
        <w:spacing w:before="51" w:line="276" w:lineRule="auto"/>
        <w:ind w:left="364" w:firstLine="3"/>
        <w:rPr>
          <w:rFonts w:asciiTheme="minorHAnsi" w:hAnsiTheme="minorHAnsi" w:cstheme="minorHAnsi"/>
          <w:sz w:val="21"/>
          <w:szCs w:val="21"/>
        </w:rPr>
      </w:pPr>
      <w:r w:rsidRPr="001E277C">
        <w:rPr>
          <w:rFonts w:asciiTheme="minorHAnsi" w:hAnsiTheme="minorHAnsi" w:cstheme="minorHAnsi"/>
          <w:sz w:val="21"/>
          <w:szCs w:val="21"/>
        </w:rPr>
        <w:t>To</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ensure inclusive and</w:t>
      </w:r>
      <w:r w:rsidRPr="001E277C">
        <w:rPr>
          <w:rFonts w:asciiTheme="minorHAnsi" w:hAnsiTheme="minorHAnsi" w:cstheme="minorHAnsi"/>
          <w:spacing w:val="-3"/>
          <w:sz w:val="21"/>
          <w:szCs w:val="21"/>
        </w:rPr>
        <w:t xml:space="preserve"> </w:t>
      </w:r>
      <w:r w:rsidRPr="001E277C">
        <w:rPr>
          <w:rFonts w:asciiTheme="minorHAnsi" w:hAnsiTheme="minorHAnsi" w:cstheme="minorHAnsi"/>
          <w:sz w:val="21"/>
          <w:szCs w:val="21"/>
        </w:rPr>
        <w:t>accessible treaty</w:t>
      </w:r>
      <w:r w:rsidRPr="001E277C">
        <w:rPr>
          <w:rFonts w:asciiTheme="minorHAnsi" w:hAnsiTheme="minorHAnsi" w:cstheme="minorHAnsi"/>
          <w:spacing w:val="-3"/>
          <w:sz w:val="21"/>
          <w:szCs w:val="21"/>
        </w:rPr>
        <w:t xml:space="preserve"> </w:t>
      </w:r>
      <w:r w:rsidRPr="001E277C">
        <w:rPr>
          <w:rFonts w:asciiTheme="minorHAnsi" w:hAnsiTheme="minorHAnsi" w:cstheme="minorHAnsi"/>
          <w:sz w:val="21"/>
          <w:szCs w:val="21"/>
        </w:rPr>
        <w:t>drafting, the</w:t>
      </w:r>
      <w:r w:rsidRPr="001E277C">
        <w:rPr>
          <w:rFonts w:asciiTheme="minorHAnsi" w:hAnsiTheme="minorHAnsi" w:cstheme="minorHAnsi"/>
          <w:spacing w:val="-3"/>
          <w:sz w:val="21"/>
          <w:szCs w:val="21"/>
        </w:rPr>
        <w:t xml:space="preserve"> </w:t>
      </w:r>
      <w:r w:rsidRPr="001E277C">
        <w:rPr>
          <w:rFonts w:asciiTheme="minorHAnsi" w:hAnsiTheme="minorHAnsi" w:cstheme="minorHAnsi"/>
          <w:sz w:val="21"/>
          <w:szCs w:val="21"/>
        </w:rPr>
        <w:t>Intergovernmental</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Working Group should encourage and promote the full and effective participation</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7"/>
          <w:sz w:val="21"/>
          <w:szCs w:val="21"/>
        </w:rPr>
        <w:t xml:space="preserve"> </w:t>
      </w:r>
      <w:r w:rsidRPr="001E277C">
        <w:rPr>
          <w:rFonts w:asciiTheme="minorHAnsi" w:hAnsiTheme="minorHAnsi" w:cstheme="minorHAnsi"/>
          <w:sz w:val="21"/>
          <w:szCs w:val="21"/>
        </w:rPr>
        <w:t xml:space="preserve">older persons and </w:t>
      </w:r>
      <w:r w:rsidRPr="001E277C">
        <w:rPr>
          <w:rFonts w:asciiTheme="minorHAnsi" w:hAnsiTheme="minorHAnsi" w:cstheme="minorHAnsi"/>
          <w:spacing w:val="-2"/>
          <w:sz w:val="21"/>
          <w:szCs w:val="21"/>
        </w:rPr>
        <w:t>their</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representative</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organizations</w:t>
      </w:r>
      <w:r w:rsidRPr="001E277C">
        <w:rPr>
          <w:rFonts w:asciiTheme="minorHAnsi" w:hAnsiTheme="minorHAnsi" w:cstheme="minorHAnsi"/>
          <w:spacing w:val="-3"/>
          <w:sz w:val="21"/>
          <w:szCs w:val="21"/>
        </w:rPr>
        <w:t xml:space="preserve"> </w:t>
      </w:r>
      <w:r w:rsidRPr="001E277C">
        <w:rPr>
          <w:rFonts w:asciiTheme="minorHAnsi" w:hAnsiTheme="minorHAnsi" w:cstheme="minorHAnsi"/>
          <w:spacing w:val="-2"/>
          <w:sz w:val="21"/>
          <w:szCs w:val="21"/>
        </w:rPr>
        <w:t>and</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2"/>
          <w:sz w:val="21"/>
          <w:szCs w:val="21"/>
        </w:rPr>
        <w:t>civil</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society</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2"/>
          <w:sz w:val="21"/>
          <w:szCs w:val="21"/>
        </w:rPr>
        <w:t>organizations</w:t>
      </w:r>
      <w:r w:rsidRPr="001E277C">
        <w:rPr>
          <w:rFonts w:asciiTheme="minorHAnsi" w:hAnsiTheme="minorHAnsi" w:cstheme="minorHAnsi"/>
          <w:spacing w:val="2"/>
          <w:sz w:val="21"/>
          <w:szCs w:val="21"/>
        </w:rPr>
        <w:t xml:space="preserve"> </w:t>
      </w:r>
      <w:r w:rsidRPr="001E277C">
        <w:rPr>
          <w:rFonts w:asciiTheme="minorHAnsi" w:hAnsiTheme="minorHAnsi" w:cstheme="minorHAnsi"/>
          <w:spacing w:val="-2"/>
          <w:sz w:val="21"/>
          <w:szCs w:val="21"/>
        </w:rPr>
        <w:t>in</w:t>
      </w:r>
      <w:r w:rsidRPr="001E277C">
        <w:rPr>
          <w:rFonts w:asciiTheme="minorHAnsi" w:hAnsiTheme="minorHAnsi" w:cstheme="minorHAnsi"/>
          <w:spacing w:val="-11"/>
          <w:sz w:val="21"/>
          <w:szCs w:val="21"/>
        </w:rPr>
        <w:t xml:space="preserve"> </w:t>
      </w:r>
      <w:r w:rsidRPr="001E277C">
        <w:rPr>
          <w:rFonts w:asciiTheme="minorHAnsi" w:hAnsiTheme="minorHAnsi" w:cstheme="minorHAnsi"/>
          <w:spacing w:val="-2"/>
          <w:sz w:val="21"/>
          <w:szCs w:val="21"/>
        </w:rPr>
        <w:t>the</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2"/>
          <w:sz w:val="21"/>
          <w:szCs w:val="21"/>
        </w:rPr>
        <w:t>drafting</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 xml:space="preserve">process. </w:t>
      </w:r>
      <w:r w:rsidRPr="001E277C">
        <w:rPr>
          <w:rFonts w:asciiTheme="minorHAnsi" w:hAnsiTheme="minorHAnsi" w:cstheme="minorHAnsi"/>
          <w:sz w:val="21"/>
          <w:szCs w:val="21"/>
        </w:rPr>
        <w:t>This includes:</w:t>
      </w:r>
    </w:p>
    <w:p w14:paraId="51079719" w14:textId="77777777" w:rsidR="00371E2E" w:rsidRPr="001E277C" w:rsidRDefault="00371E2E" w:rsidP="00371E2E">
      <w:pPr>
        <w:pStyle w:val="a3"/>
        <w:spacing w:before="62"/>
        <w:rPr>
          <w:rFonts w:asciiTheme="minorHAnsi" w:hAnsiTheme="minorHAnsi" w:cstheme="minorHAnsi"/>
          <w:sz w:val="21"/>
          <w:szCs w:val="21"/>
        </w:rPr>
      </w:pPr>
    </w:p>
    <w:p w14:paraId="2B3C6B02" w14:textId="77777777" w:rsidR="00371E2E" w:rsidRPr="001E277C" w:rsidRDefault="00371E2E" w:rsidP="00371E2E">
      <w:pPr>
        <w:pStyle w:val="a5"/>
        <w:numPr>
          <w:ilvl w:val="0"/>
          <w:numId w:val="1"/>
        </w:numPr>
        <w:tabs>
          <w:tab w:val="left" w:pos="1085"/>
        </w:tabs>
        <w:spacing w:line="283" w:lineRule="auto"/>
        <w:ind w:right="987" w:hanging="358"/>
        <w:rPr>
          <w:rFonts w:asciiTheme="minorHAnsi" w:hAnsiTheme="minorHAnsi" w:cstheme="minorHAnsi"/>
          <w:sz w:val="21"/>
          <w:szCs w:val="21"/>
        </w:rPr>
      </w:pPr>
      <w:r w:rsidRPr="001E277C">
        <w:rPr>
          <w:rFonts w:asciiTheme="minorHAnsi" w:hAnsiTheme="minorHAnsi" w:cstheme="minorHAnsi"/>
          <w:sz w:val="21"/>
          <w:szCs w:val="21"/>
        </w:rPr>
        <w:t>The participation</w:t>
      </w:r>
      <w:r w:rsidRPr="001E277C">
        <w:rPr>
          <w:rFonts w:asciiTheme="minorHAnsi" w:hAnsiTheme="minorHAnsi" w:cstheme="minorHAnsi"/>
          <w:spacing w:val="29"/>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5"/>
          <w:sz w:val="21"/>
          <w:szCs w:val="21"/>
        </w:rPr>
        <w:t xml:space="preserve"> </w:t>
      </w:r>
      <w:r w:rsidRPr="001E277C">
        <w:rPr>
          <w:rFonts w:asciiTheme="minorHAnsi" w:hAnsiTheme="minorHAnsi" w:cstheme="minorHAnsi"/>
          <w:sz w:val="21"/>
          <w:szCs w:val="21"/>
        </w:rPr>
        <w:t>civil society organizations</w:t>
      </w:r>
      <w:r w:rsidRPr="001E277C">
        <w:rPr>
          <w:rFonts w:asciiTheme="minorHAnsi" w:hAnsiTheme="minorHAnsi" w:cstheme="minorHAnsi"/>
          <w:spacing w:val="27"/>
          <w:sz w:val="21"/>
          <w:szCs w:val="21"/>
        </w:rPr>
        <w:t xml:space="preserve"> </w:t>
      </w:r>
      <w:r w:rsidRPr="001E277C">
        <w:rPr>
          <w:rFonts w:asciiTheme="minorHAnsi" w:hAnsiTheme="minorHAnsi" w:cstheme="minorHAnsi"/>
          <w:sz w:val="21"/>
          <w:szCs w:val="21"/>
        </w:rPr>
        <w:t>and older persons and their representative organizations on a treaty drafting group.</w:t>
      </w:r>
    </w:p>
    <w:p w14:paraId="47E1E5CC" w14:textId="77777777" w:rsidR="00371E2E" w:rsidRPr="001E277C" w:rsidRDefault="00371E2E" w:rsidP="00371E2E">
      <w:pPr>
        <w:pStyle w:val="a3"/>
        <w:spacing w:before="45"/>
        <w:rPr>
          <w:rFonts w:asciiTheme="minorHAnsi" w:hAnsiTheme="minorHAnsi" w:cstheme="minorHAnsi"/>
          <w:sz w:val="21"/>
          <w:szCs w:val="21"/>
        </w:rPr>
      </w:pPr>
    </w:p>
    <w:p w14:paraId="4039942F" w14:textId="77777777" w:rsidR="00371E2E" w:rsidRPr="001E277C" w:rsidRDefault="00371E2E" w:rsidP="00371E2E">
      <w:pPr>
        <w:pStyle w:val="a5"/>
        <w:numPr>
          <w:ilvl w:val="0"/>
          <w:numId w:val="1"/>
        </w:numPr>
        <w:tabs>
          <w:tab w:val="left" w:pos="1084"/>
          <w:tab w:val="left" w:pos="1087"/>
        </w:tabs>
        <w:spacing w:line="283" w:lineRule="auto"/>
        <w:ind w:left="1087" w:right="72" w:hanging="363"/>
        <w:rPr>
          <w:rFonts w:asciiTheme="minorHAnsi" w:hAnsiTheme="minorHAnsi" w:cstheme="minorHAnsi"/>
          <w:sz w:val="21"/>
          <w:szCs w:val="21"/>
        </w:rPr>
      </w:pPr>
      <w:r w:rsidRPr="001E277C">
        <w:rPr>
          <w:rFonts w:asciiTheme="minorHAnsi" w:hAnsiTheme="minorHAnsi" w:cstheme="minorHAnsi"/>
          <w:sz w:val="21"/>
          <w:szCs w:val="21"/>
        </w:rPr>
        <w:t>Transparency of</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the treaty</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drafting process, provision of</w:t>
      </w:r>
      <w:r w:rsidRPr="001E277C">
        <w:rPr>
          <w:rFonts w:asciiTheme="minorHAnsi" w:hAnsiTheme="minorHAnsi" w:cstheme="minorHAnsi"/>
          <w:spacing w:val="-12"/>
          <w:sz w:val="21"/>
          <w:szCs w:val="21"/>
        </w:rPr>
        <w:t xml:space="preserve"> </w:t>
      </w:r>
      <w:r w:rsidRPr="001E277C">
        <w:rPr>
          <w:rFonts w:asciiTheme="minorHAnsi" w:hAnsiTheme="minorHAnsi" w:cstheme="minorHAnsi"/>
          <w:sz w:val="21"/>
          <w:szCs w:val="21"/>
        </w:rPr>
        <w:t>appropriate</w:t>
      </w:r>
      <w:r w:rsidRPr="001E277C">
        <w:rPr>
          <w:rFonts w:asciiTheme="minorHAnsi" w:hAnsiTheme="minorHAnsi" w:cstheme="minorHAnsi"/>
          <w:spacing w:val="21"/>
          <w:sz w:val="21"/>
          <w:szCs w:val="21"/>
        </w:rPr>
        <w:t xml:space="preserve"> </w:t>
      </w:r>
      <w:r w:rsidRPr="001E277C">
        <w:rPr>
          <w:rFonts w:asciiTheme="minorHAnsi" w:hAnsiTheme="minorHAnsi" w:cstheme="minorHAnsi"/>
          <w:sz w:val="21"/>
          <w:szCs w:val="21"/>
        </w:rPr>
        <w:t>and</w:t>
      </w:r>
      <w:r w:rsidRPr="001E277C">
        <w:rPr>
          <w:rFonts w:asciiTheme="minorHAnsi" w:hAnsiTheme="minorHAnsi" w:cstheme="minorHAnsi"/>
          <w:spacing w:val="-2"/>
          <w:sz w:val="21"/>
          <w:szCs w:val="21"/>
        </w:rPr>
        <w:t xml:space="preserve"> </w:t>
      </w:r>
      <w:r w:rsidRPr="001E277C">
        <w:rPr>
          <w:rFonts w:asciiTheme="minorHAnsi" w:hAnsiTheme="minorHAnsi" w:cstheme="minorHAnsi"/>
          <w:sz w:val="21"/>
          <w:szCs w:val="21"/>
        </w:rPr>
        <w:t>accessible information,</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and availability of</w:t>
      </w:r>
      <w:r w:rsidRPr="001E277C">
        <w:rPr>
          <w:rFonts w:asciiTheme="minorHAnsi" w:hAnsiTheme="minorHAnsi" w:cstheme="minorHAnsi"/>
          <w:spacing w:val="-6"/>
          <w:sz w:val="21"/>
          <w:szCs w:val="21"/>
        </w:rPr>
        <w:t xml:space="preserve"> </w:t>
      </w:r>
      <w:r w:rsidRPr="001E277C">
        <w:rPr>
          <w:rFonts w:asciiTheme="minorHAnsi" w:hAnsiTheme="minorHAnsi" w:cstheme="minorHAnsi"/>
          <w:sz w:val="21"/>
          <w:szCs w:val="21"/>
        </w:rPr>
        <w:t>reasonable accommodation</w:t>
      </w:r>
      <w:r w:rsidRPr="001E277C">
        <w:rPr>
          <w:rFonts w:asciiTheme="minorHAnsi" w:hAnsiTheme="minorHAnsi" w:cstheme="minorHAnsi"/>
          <w:spacing w:val="40"/>
          <w:sz w:val="21"/>
          <w:szCs w:val="21"/>
        </w:rPr>
        <w:t xml:space="preserve"> </w:t>
      </w:r>
      <w:r w:rsidRPr="001E277C">
        <w:rPr>
          <w:rFonts w:asciiTheme="minorHAnsi" w:hAnsiTheme="minorHAnsi" w:cstheme="minorHAnsi"/>
          <w:sz w:val="21"/>
          <w:szCs w:val="21"/>
        </w:rPr>
        <w:t>when required.</w:t>
      </w:r>
    </w:p>
    <w:p w14:paraId="7BF69714" w14:textId="77777777" w:rsidR="00371E2E" w:rsidRPr="001E277C" w:rsidRDefault="00371E2E" w:rsidP="00371E2E">
      <w:pPr>
        <w:pStyle w:val="a3"/>
        <w:spacing w:before="40"/>
        <w:rPr>
          <w:rFonts w:asciiTheme="minorHAnsi" w:hAnsiTheme="minorHAnsi" w:cstheme="minorHAnsi"/>
          <w:sz w:val="21"/>
          <w:szCs w:val="21"/>
        </w:rPr>
      </w:pPr>
    </w:p>
    <w:p w14:paraId="3E0EC976" w14:textId="77777777" w:rsidR="00371E2E" w:rsidRPr="001E277C" w:rsidRDefault="00371E2E" w:rsidP="00371E2E">
      <w:pPr>
        <w:ind w:left="728"/>
        <w:rPr>
          <w:rFonts w:asciiTheme="minorHAnsi" w:hAnsiTheme="minorHAnsi" w:cstheme="minorHAnsi"/>
          <w:sz w:val="21"/>
          <w:szCs w:val="21"/>
        </w:rPr>
      </w:pPr>
      <w:r w:rsidRPr="001E277C">
        <w:rPr>
          <w:rFonts w:asciiTheme="minorHAnsi" w:hAnsiTheme="minorHAnsi" w:cstheme="minorHAnsi"/>
          <w:sz w:val="21"/>
          <w:szCs w:val="21"/>
        </w:rPr>
        <w:t>8.</w:t>
      </w:r>
      <w:r w:rsidRPr="001E277C">
        <w:rPr>
          <w:rFonts w:asciiTheme="minorHAnsi" w:hAnsiTheme="minorHAnsi" w:cstheme="minorHAnsi"/>
          <w:spacing w:val="59"/>
          <w:sz w:val="21"/>
          <w:szCs w:val="21"/>
        </w:rPr>
        <w:t xml:space="preserve"> </w:t>
      </w:r>
      <w:r w:rsidRPr="001E277C">
        <w:rPr>
          <w:rFonts w:asciiTheme="minorHAnsi" w:hAnsiTheme="minorHAnsi" w:cstheme="minorHAnsi"/>
          <w:sz w:val="21"/>
          <w:szCs w:val="21"/>
        </w:rPr>
        <w:t>Member</w:t>
      </w:r>
      <w:r w:rsidRPr="001E277C">
        <w:rPr>
          <w:rFonts w:asciiTheme="minorHAnsi" w:hAnsiTheme="minorHAnsi" w:cstheme="minorHAnsi"/>
          <w:spacing w:val="4"/>
          <w:sz w:val="21"/>
          <w:szCs w:val="21"/>
        </w:rPr>
        <w:t xml:space="preserve"> </w:t>
      </w:r>
      <w:r w:rsidRPr="001E277C">
        <w:rPr>
          <w:rFonts w:asciiTheme="minorHAnsi" w:hAnsiTheme="minorHAnsi" w:cstheme="minorHAnsi"/>
          <w:sz w:val="21"/>
          <w:szCs w:val="21"/>
        </w:rPr>
        <w:t>State</w:t>
      </w:r>
      <w:r w:rsidRPr="001E277C">
        <w:rPr>
          <w:rFonts w:asciiTheme="minorHAnsi" w:hAnsiTheme="minorHAnsi" w:cstheme="minorHAnsi"/>
          <w:spacing w:val="8"/>
          <w:sz w:val="21"/>
          <w:szCs w:val="21"/>
        </w:rPr>
        <w:t xml:space="preserve"> </w:t>
      </w:r>
      <w:r w:rsidRPr="001E277C">
        <w:rPr>
          <w:rFonts w:asciiTheme="minorHAnsi" w:hAnsiTheme="minorHAnsi" w:cstheme="minorHAnsi"/>
          <w:spacing w:val="-2"/>
          <w:sz w:val="21"/>
          <w:szCs w:val="21"/>
        </w:rPr>
        <w:t>Delegations</w:t>
      </w:r>
    </w:p>
    <w:p w14:paraId="58537C9F" w14:textId="77777777" w:rsidR="00371E2E" w:rsidRPr="001E277C" w:rsidRDefault="00371E2E" w:rsidP="00371E2E">
      <w:pPr>
        <w:spacing w:before="38" w:line="268" w:lineRule="auto"/>
        <w:ind w:left="364" w:firstLine="3"/>
        <w:rPr>
          <w:rFonts w:asciiTheme="minorHAnsi" w:hAnsiTheme="minorHAnsi" w:cstheme="minorHAnsi"/>
          <w:sz w:val="21"/>
          <w:szCs w:val="21"/>
        </w:rPr>
      </w:pPr>
      <w:r w:rsidRPr="001E277C">
        <w:rPr>
          <w:rFonts w:asciiTheme="minorHAnsi" w:hAnsiTheme="minorHAnsi" w:cstheme="minorHAnsi"/>
          <w:spacing w:val="-2"/>
          <w:sz w:val="21"/>
          <w:szCs w:val="21"/>
        </w:rPr>
        <w:t>Given</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2"/>
          <w:sz w:val="21"/>
          <w:szCs w:val="21"/>
        </w:rPr>
        <w:t>the</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2"/>
          <w:sz w:val="21"/>
          <w:szCs w:val="21"/>
        </w:rPr>
        <w:t>importance of</w:t>
      </w:r>
      <w:r w:rsidRPr="001E277C">
        <w:rPr>
          <w:rFonts w:asciiTheme="minorHAnsi" w:hAnsiTheme="minorHAnsi" w:cstheme="minorHAnsi"/>
          <w:spacing w:val="20"/>
          <w:sz w:val="21"/>
          <w:szCs w:val="21"/>
        </w:rPr>
        <w:t xml:space="preserve"> </w:t>
      </w:r>
      <w:r w:rsidRPr="001E277C">
        <w:rPr>
          <w:rFonts w:asciiTheme="minorHAnsi" w:hAnsiTheme="minorHAnsi" w:cstheme="minorHAnsi"/>
          <w:spacing w:val="-2"/>
          <w:sz w:val="21"/>
          <w:szCs w:val="21"/>
        </w:rPr>
        <w:t>opportunities</w:t>
      </w:r>
      <w:r w:rsidRPr="001E277C">
        <w:rPr>
          <w:rFonts w:asciiTheme="minorHAnsi" w:hAnsiTheme="minorHAnsi" w:cstheme="minorHAnsi"/>
          <w:sz w:val="21"/>
          <w:szCs w:val="21"/>
        </w:rPr>
        <w:t xml:space="preserve"> </w:t>
      </w:r>
      <w:r w:rsidRPr="001E277C">
        <w:rPr>
          <w:rFonts w:asciiTheme="minorHAnsi" w:hAnsiTheme="minorHAnsi" w:cstheme="minorHAnsi"/>
          <w:spacing w:val="-2"/>
          <w:sz w:val="21"/>
          <w:szCs w:val="21"/>
        </w:rPr>
        <w:t>for</w:t>
      </w:r>
      <w:r w:rsidRPr="001E277C">
        <w:rPr>
          <w:rFonts w:asciiTheme="minorHAnsi" w:hAnsiTheme="minorHAnsi" w:cstheme="minorHAnsi"/>
          <w:spacing w:val="-9"/>
          <w:sz w:val="21"/>
          <w:szCs w:val="21"/>
        </w:rPr>
        <w:t xml:space="preserve"> </w:t>
      </w:r>
      <w:r w:rsidRPr="001E277C">
        <w:rPr>
          <w:rFonts w:asciiTheme="minorHAnsi" w:hAnsiTheme="minorHAnsi" w:cstheme="minorHAnsi"/>
          <w:spacing w:val="-2"/>
          <w:sz w:val="21"/>
          <w:szCs w:val="21"/>
        </w:rPr>
        <w:t>strengthening intersectional</w:t>
      </w:r>
      <w:r w:rsidRPr="001E277C">
        <w:rPr>
          <w:rFonts w:asciiTheme="minorHAnsi" w:hAnsiTheme="minorHAnsi" w:cstheme="minorHAnsi"/>
          <w:spacing w:val="-13"/>
          <w:sz w:val="21"/>
          <w:szCs w:val="21"/>
        </w:rPr>
        <w:t xml:space="preserve"> </w:t>
      </w:r>
      <w:r w:rsidRPr="001E277C">
        <w:rPr>
          <w:rFonts w:asciiTheme="minorHAnsi" w:hAnsiTheme="minorHAnsi" w:cstheme="minorHAnsi"/>
          <w:spacing w:val="-2"/>
          <w:sz w:val="21"/>
          <w:szCs w:val="21"/>
        </w:rPr>
        <w:t>approaches to</w:t>
      </w:r>
      <w:r w:rsidRPr="001E277C">
        <w:rPr>
          <w:rFonts w:asciiTheme="minorHAnsi" w:hAnsiTheme="minorHAnsi" w:cstheme="minorHAnsi"/>
          <w:spacing w:val="-7"/>
          <w:sz w:val="21"/>
          <w:szCs w:val="21"/>
        </w:rPr>
        <w:t xml:space="preserve"> </w:t>
      </w:r>
      <w:r w:rsidRPr="001E277C">
        <w:rPr>
          <w:rFonts w:asciiTheme="minorHAnsi" w:hAnsiTheme="minorHAnsi" w:cstheme="minorHAnsi"/>
          <w:spacing w:val="-2"/>
          <w:sz w:val="21"/>
          <w:szCs w:val="21"/>
        </w:rPr>
        <w:t xml:space="preserve">the </w:t>
      </w:r>
      <w:r w:rsidRPr="001E277C">
        <w:rPr>
          <w:rFonts w:asciiTheme="minorHAnsi" w:hAnsiTheme="minorHAnsi" w:cstheme="minorHAnsi"/>
          <w:sz w:val="21"/>
          <w:szCs w:val="21"/>
        </w:rPr>
        <w:t>enjoyment</w:t>
      </w:r>
      <w:r w:rsidRPr="001E277C">
        <w:rPr>
          <w:rFonts w:asciiTheme="minorHAnsi" w:hAnsiTheme="minorHAnsi" w:cstheme="minorHAnsi"/>
          <w:spacing w:val="-7"/>
          <w:sz w:val="21"/>
          <w:szCs w:val="21"/>
        </w:rPr>
        <w:t xml:space="preserve"> </w:t>
      </w:r>
      <w:r w:rsidRPr="001E277C">
        <w:rPr>
          <w:rFonts w:asciiTheme="minorHAnsi" w:hAnsiTheme="minorHAnsi" w:cstheme="minorHAnsi"/>
          <w:sz w:val="21"/>
          <w:szCs w:val="21"/>
        </w:rPr>
        <w:t>of</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all</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older</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persons'</w:t>
      </w:r>
      <w:r w:rsidRPr="001E277C">
        <w:rPr>
          <w:rFonts w:asciiTheme="minorHAnsi" w:hAnsiTheme="minorHAnsi" w:cstheme="minorHAnsi"/>
          <w:spacing w:val="-11"/>
          <w:sz w:val="21"/>
          <w:szCs w:val="21"/>
        </w:rPr>
        <w:t xml:space="preserve"> </w:t>
      </w:r>
      <w:r w:rsidRPr="001E277C">
        <w:rPr>
          <w:rFonts w:asciiTheme="minorHAnsi" w:hAnsiTheme="minorHAnsi" w:cstheme="minorHAnsi"/>
          <w:sz w:val="21"/>
          <w:szCs w:val="21"/>
        </w:rPr>
        <w:t>human</w:t>
      </w:r>
      <w:r w:rsidRPr="001E277C">
        <w:rPr>
          <w:rFonts w:asciiTheme="minorHAnsi" w:hAnsiTheme="minorHAnsi" w:cstheme="minorHAnsi"/>
          <w:spacing w:val="-11"/>
          <w:sz w:val="21"/>
          <w:szCs w:val="21"/>
        </w:rPr>
        <w:t xml:space="preserve"> </w:t>
      </w:r>
      <w:r w:rsidRPr="001E277C">
        <w:rPr>
          <w:rFonts w:asciiTheme="minorHAnsi" w:hAnsiTheme="minorHAnsi" w:cstheme="minorHAnsi"/>
          <w:sz w:val="21"/>
          <w:szCs w:val="21"/>
        </w:rPr>
        <w:t>rights</w:t>
      </w:r>
      <w:r w:rsidRPr="001E277C">
        <w:rPr>
          <w:rFonts w:asciiTheme="minorHAnsi" w:hAnsiTheme="minorHAnsi" w:cstheme="minorHAnsi"/>
          <w:spacing w:val="-14"/>
          <w:sz w:val="21"/>
          <w:szCs w:val="21"/>
        </w:rPr>
        <w:t xml:space="preserve"> </w:t>
      </w:r>
      <w:r w:rsidRPr="001E277C">
        <w:rPr>
          <w:rFonts w:asciiTheme="minorHAnsi" w:hAnsiTheme="minorHAnsi" w:cstheme="minorHAnsi"/>
          <w:sz w:val="21"/>
          <w:szCs w:val="21"/>
        </w:rPr>
        <w:t>through</w:t>
      </w:r>
      <w:r w:rsidRPr="001E277C">
        <w:rPr>
          <w:rFonts w:asciiTheme="minorHAnsi" w:hAnsiTheme="minorHAnsi" w:cstheme="minorHAnsi"/>
          <w:spacing w:val="-6"/>
          <w:sz w:val="21"/>
          <w:szCs w:val="21"/>
        </w:rPr>
        <w:t xml:space="preserve"> </w:t>
      </w:r>
      <w:r w:rsidRPr="001E277C">
        <w:rPr>
          <w:rFonts w:asciiTheme="minorHAnsi" w:hAnsiTheme="minorHAnsi" w:cstheme="minorHAnsi"/>
          <w:sz w:val="21"/>
          <w:szCs w:val="21"/>
        </w:rPr>
        <w:t>this</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treaty</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drafting</w:t>
      </w:r>
      <w:r w:rsidRPr="001E277C">
        <w:rPr>
          <w:rFonts w:asciiTheme="minorHAnsi" w:hAnsiTheme="minorHAnsi" w:cstheme="minorHAnsi"/>
          <w:spacing w:val="-13"/>
          <w:sz w:val="21"/>
          <w:szCs w:val="21"/>
        </w:rPr>
        <w:t xml:space="preserve"> </w:t>
      </w:r>
      <w:r w:rsidRPr="001E277C">
        <w:rPr>
          <w:rFonts w:asciiTheme="minorHAnsi" w:hAnsiTheme="minorHAnsi" w:cstheme="minorHAnsi"/>
          <w:sz w:val="21"/>
          <w:szCs w:val="21"/>
        </w:rPr>
        <w:t>process,</w:t>
      </w:r>
      <w:r w:rsidRPr="001E277C">
        <w:rPr>
          <w:rFonts w:asciiTheme="minorHAnsi" w:hAnsiTheme="minorHAnsi" w:cstheme="minorHAnsi"/>
          <w:spacing w:val="-9"/>
          <w:sz w:val="21"/>
          <w:szCs w:val="21"/>
        </w:rPr>
        <w:t xml:space="preserve"> </w:t>
      </w:r>
      <w:r w:rsidRPr="001E277C">
        <w:rPr>
          <w:rFonts w:asciiTheme="minorHAnsi" w:hAnsiTheme="minorHAnsi" w:cstheme="minorHAnsi"/>
          <w:sz w:val="21"/>
          <w:szCs w:val="21"/>
        </w:rPr>
        <w:t xml:space="preserve">states </w:t>
      </w:r>
      <w:r w:rsidRPr="001E277C">
        <w:rPr>
          <w:rFonts w:asciiTheme="minorHAnsi" w:hAnsiTheme="minorHAnsi" w:cstheme="minorHAnsi"/>
          <w:spacing w:val="-2"/>
          <w:sz w:val="21"/>
          <w:szCs w:val="21"/>
        </w:rPr>
        <w:t>should</w:t>
      </w:r>
      <w:r w:rsidRPr="001E277C">
        <w:rPr>
          <w:rFonts w:asciiTheme="minorHAnsi" w:hAnsiTheme="minorHAnsi" w:cstheme="minorHAnsi"/>
          <w:spacing w:val="-6"/>
          <w:sz w:val="21"/>
          <w:szCs w:val="21"/>
        </w:rPr>
        <w:t xml:space="preserve"> </w:t>
      </w:r>
      <w:r w:rsidRPr="001E277C">
        <w:rPr>
          <w:rFonts w:asciiTheme="minorHAnsi" w:hAnsiTheme="minorHAnsi" w:cstheme="minorHAnsi"/>
          <w:spacing w:val="-2"/>
          <w:sz w:val="21"/>
          <w:szCs w:val="21"/>
        </w:rPr>
        <w:t>consider</w:t>
      </w:r>
      <w:r w:rsidRPr="001E277C">
        <w:rPr>
          <w:rFonts w:asciiTheme="minorHAnsi" w:hAnsiTheme="minorHAnsi" w:cstheme="minorHAnsi"/>
          <w:spacing w:val="-7"/>
          <w:sz w:val="21"/>
          <w:szCs w:val="21"/>
        </w:rPr>
        <w:t xml:space="preserve"> </w:t>
      </w:r>
      <w:r w:rsidRPr="001E277C">
        <w:rPr>
          <w:rFonts w:asciiTheme="minorHAnsi" w:hAnsiTheme="minorHAnsi" w:cstheme="minorHAnsi"/>
          <w:spacing w:val="-2"/>
          <w:sz w:val="21"/>
          <w:szCs w:val="21"/>
        </w:rPr>
        <w:t>including</w:t>
      </w:r>
      <w:r w:rsidRPr="001E277C">
        <w:rPr>
          <w:rFonts w:asciiTheme="minorHAnsi" w:hAnsiTheme="minorHAnsi" w:cstheme="minorHAnsi"/>
          <w:spacing w:val="-4"/>
          <w:sz w:val="21"/>
          <w:szCs w:val="21"/>
        </w:rPr>
        <w:t xml:space="preserve"> </w:t>
      </w:r>
      <w:r w:rsidRPr="001E277C">
        <w:rPr>
          <w:rFonts w:asciiTheme="minorHAnsi" w:hAnsiTheme="minorHAnsi" w:cstheme="minorHAnsi"/>
          <w:spacing w:val="-2"/>
          <w:sz w:val="21"/>
          <w:szCs w:val="21"/>
        </w:rPr>
        <w:t>experts on older</w:t>
      </w:r>
      <w:r w:rsidRPr="001E277C">
        <w:rPr>
          <w:rFonts w:asciiTheme="minorHAnsi" w:hAnsiTheme="minorHAnsi" w:cstheme="minorHAnsi"/>
          <w:spacing w:val="-12"/>
          <w:sz w:val="21"/>
          <w:szCs w:val="21"/>
        </w:rPr>
        <w:t xml:space="preserve"> </w:t>
      </w:r>
      <w:r w:rsidRPr="001E277C">
        <w:rPr>
          <w:rFonts w:asciiTheme="minorHAnsi" w:hAnsiTheme="minorHAnsi" w:cstheme="minorHAnsi"/>
          <w:spacing w:val="-2"/>
          <w:sz w:val="21"/>
          <w:szCs w:val="21"/>
        </w:rPr>
        <w:t>people's rights, gender, disability, and</w:t>
      </w:r>
      <w:r w:rsidRPr="001E277C">
        <w:rPr>
          <w:rFonts w:asciiTheme="minorHAnsi" w:hAnsiTheme="minorHAnsi" w:cstheme="minorHAnsi"/>
          <w:spacing w:val="-5"/>
          <w:sz w:val="21"/>
          <w:szCs w:val="21"/>
        </w:rPr>
        <w:t xml:space="preserve"> </w:t>
      </w:r>
      <w:r w:rsidRPr="001E277C">
        <w:rPr>
          <w:rFonts w:asciiTheme="minorHAnsi" w:hAnsiTheme="minorHAnsi" w:cstheme="minorHAnsi"/>
          <w:spacing w:val="-2"/>
          <w:sz w:val="21"/>
          <w:szCs w:val="21"/>
        </w:rPr>
        <w:t xml:space="preserve">equality </w:t>
      </w:r>
      <w:r w:rsidRPr="001E277C">
        <w:rPr>
          <w:rFonts w:asciiTheme="minorHAnsi" w:hAnsiTheme="minorHAnsi" w:cstheme="minorHAnsi"/>
          <w:sz w:val="21"/>
          <w:szCs w:val="21"/>
        </w:rPr>
        <w:t>and</w:t>
      </w:r>
      <w:r w:rsidRPr="001E277C">
        <w:rPr>
          <w:rFonts w:asciiTheme="minorHAnsi" w:hAnsiTheme="minorHAnsi" w:cstheme="minorHAnsi"/>
          <w:spacing w:val="-10"/>
          <w:sz w:val="21"/>
          <w:szCs w:val="21"/>
        </w:rPr>
        <w:t xml:space="preserve"> </w:t>
      </w:r>
      <w:r w:rsidRPr="001E277C">
        <w:rPr>
          <w:rFonts w:asciiTheme="minorHAnsi" w:hAnsiTheme="minorHAnsi" w:cstheme="minorHAnsi"/>
          <w:sz w:val="21"/>
          <w:szCs w:val="21"/>
        </w:rPr>
        <w:t>non-discrimination</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in</w:t>
      </w:r>
      <w:r w:rsidRPr="001E277C">
        <w:rPr>
          <w:rFonts w:asciiTheme="minorHAnsi" w:hAnsiTheme="minorHAnsi" w:cstheme="minorHAnsi"/>
          <w:spacing w:val="-1"/>
          <w:sz w:val="21"/>
          <w:szCs w:val="21"/>
        </w:rPr>
        <w:t xml:space="preserve"> </w:t>
      </w:r>
      <w:r w:rsidRPr="001E277C">
        <w:rPr>
          <w:rFonts w:asciiTheme="minorHAnsi" w:hAnsiTheme="minorHAnsi" w:cstheme="minorHAnsi"/>
          <w:sz w:val="21"/>
          <w:szCs w:val="21"/>
        </w:rPr>
        <w:t>their</w:t>
      </w:r>
      <w:r w:rsidRPr="001E277C">
        <w:rPr>
          <w:rFonts w:asciiTheme="minorHAnsi" w:hAnsiTheme="minorHAnsi" w:cstheme="minorHAnsi"/>
          <w:spacing w:val="-13"/>
          <w:sz w:val="21"/>
          <w:szCs w:val="21"/>
        </w:rPr>
        <w:t xml:space="preserve"> </w:t>
      </w:r>
      <w:r w:rsidRPr="001E277C">
        <w:rPr>
          <w:rFonts w:asciiTheme="minorHAnsi" w:hAnsiTheme="minorHAnsi" w:cstheme="minorHAnsi"/>
          <w:sz w:val="21"/>
          <w:szCs w:val="21"/>
        </w:rPr>
        <w:t>negotiation</w:t>
      </w:r>
      <w:r w:rsidRPr="001E277C">
        <w:rPr>
          <w:rFonts w:asciiTheme="minorHAnsi" w:hAnsiTheme="minorHAnsi" w:cstheme="minorHAnsi"/>
          <w:spacing w:val="15"/>
          <w:sz w:val="21"/>
          <w:szCs w:val="21"/>
        </w:rPr>
        <w:t xml:space="preserve"> </w:t>
      </w:r>
      <w:r w:rsidRPr="001E277C">
        <w:rPr>
          <w:rFonts w:asciiTheme="minorHAnsi" w:hAnsiTheme="minorHAnsi" w:cstheme="minorHAnsi"/>
          <w:sz w:val="21"/>
          <w:szCs w:val="21"/>
        </w:rPr>
        <w:t>teams.</w:t>
      </w:r>
    </w:p>
    <w:p w14:paraId="1F88A2F2" w14:textId="77777777" w:rsidR="00371E2E" w:rsidRPr="00371E2E" w:rsidRDefault="00371E2E">
      <w:pPr>
        <w:spacing w:before="38" w:line="268" w:lineRule="auto"/>
        <w:ind w:left="364" w:firstLine="3"/>
        <w:rPr>
          <w:rFonts w:asciiTheme="minorHAnsi" w:eastAsia="ＭＳ 明朝" w:hAnsiTheme="minorHAnsi" w:cstheme="minorHAnsi"/>
          <w:sz w:val="26"/>
          <w:lang w:eastAsia="ja-JP"/>
        </w:rPr>
      </w:pPr>
    </w:p>
    <w:sectPr w:rsidR="00371E2E" w:rsidRPr="00371E2E">
      <w:pgSz w:w="12240" w:h="15840"/>
      <w:pgMar w:top="2160" w:right="1440" w:bottom="1300" w:left="1080" w:header="71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2796" w14:textId="77777777" w:rsidR="000F2014" w:rsidRDefault="000F2014">
      <w:r>
        <w:separator/>
      </w:r>
    </w:p>
  </w:endnote>
  <w:endnote w:type="continuationSeparator" w:id="0">
    <w:p w14:paraId="56381A59" w14:textId="77777777" w:rsidR="000F2014" w:rsidRDefault="000F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CBDA" w14:textId="77777777" w:rsidR="00371E2E" w:rsidRDefault="00371E2E">
    <w:pPr>
      <w:pStyle w:val="a3"/>
      <w:spacing w:line="14" w:lineRule="auto"/>
      <w:rPr>
        <w:sz w:val="20"/>
      </w:rPr>
    </w:pPr>
    <w:r>
      <w:rPr>
        <w:noProof/>
        <w:sz w:val="20"/>
      </w:rPr>
      <mc:AlternateContent>
        <mc:Choice Requires="wps">
          <w:drawing>
            <wp:anchor distT="0" distB="0" distL="0" distR="0" simplePos="0" relativeHeight="251662336" behindDoc="1" locked="0" layoutInCell="1" allowOverlap="1" wp14:anchorId="6CF67631" wp14:editId="46212764">
              <wp:simplePos x="0" y="0"/>
              <wp:positionH relativeFrom="page">
                <wp:posOffset>6740397</wp:posOffset>
              </wp:positionH>
              <wp:positionV relativeFrom="page">
                <wp:posOffset>9218021</wp:posOffset>
              </wp:positionV>
              <wp:extent cx="170815" cy="211454"/>
              <wp:effectExtent l="0" t="0" r="0" b="0"/>
              <wp:wrapNone/>
              <wp:docPr id="29212486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2EBBF9E8" w14:textId="77777777" w:rsidR="00371E2E" w:rsidRDefault="00371E2E">
                          <w:pPr>
                            <w:spacing w:before="20"/>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wps:txbx>
                    <wps:bodyPr wrap="square" lIns="0" tIns="0" rIns="0" bIns="0" rtlCol="0">
                      <a:noAutofit/>
                    </wps:bodyPr>
                  </wps:wsp>
                </a:graphicData>
              </a:graphic>
            </wp:anchor>
          </w:drawing>
        </mc:Choice>
        <mc:Fallback>
          <w:pict>
            <v:shapetype w14:anchorId="6CF67631" id="_x0000_t202" coordsize="21600,21600" o:spt="202" path="m,l,21600r21600,l21600,xe">
              <v:stroke joinstyle="miter"/>
              <v:path gradientshapeok="t" o:connecttype="rect"/>
            </v:shapetype>
            <v:shape id="Textbox 3" o:spid="_x0000_s1027" type="#_x0000_t202" style="position:absolute;margin-left:530.75pt;margin-top:725.85pt;width:13.45pt;height:16.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" filled="f" stroked="f">
              <v:textbox inset="0,0,0,0">
                <w:txbxContent>
                  <w:p w14:paraId="2EBBF9E8" w14:textId="77777777" w:rsidR="00371E2E" w:rsidRDefault="00371E2E">
                    <w:pPr>
                      <w:spacing w:before="20"/>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B22C" w14:textId="77777777" w:rsidR="000F2014" w:rsidRDefault="000F2014">
      <w:r>
        <w:separator/>
      </w:r>
    </w:p>
  </w:footnote>
  <w:footnote w:type="continuationSeparator" w:id="0">
    <w:p w14:paraId="38DC7849" w14:textId="77777777" w:rsidR="000F2014" w:rsidRDefault="000F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0255" w14:textId="77777777" w:rsidR="00371E2E" w:rsidRDefault="00371E2E">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14:anchorId="52E4C548" wp14:editId="2D7141CF">
              <wp:simplePos x="0" y="0"/>
              <wp:positionH relativeFrom="page">
                <wp:posOffset>3579272</wp:posOffset>
              </wp:positionH>
              <wp:positionV relativeFrom="page">
                <wp:posOffset>653928</wp:posOffset>
              </wp:positionV>
              <wp:extent cx="584200" cy="516255"/>
              <wp:effectExtent l="0" t="0" r="0" b="0"/>
              <wp:wrapNone/>
              <wp:docPr id="209266346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516255"/>
                      </a:xfrm>
                      <a:prstGeom prst="rect">
                        <a:avLst/>
                      </a:prstGeom>
                    </wps:spPr>
                    <wps:txbx>
                      <w:txbxContent>
                        <w:p w14:paraId="15E0C7EA" w14:textId="77777777" w:rsidR="00371E2E" w:rsidRDefault="00371E2E">
                          <w:pPr>
                            <w:spacing w:before="15"/>
                            <w:ind w:left="20" w:hanging="1"/>
                            <w:rPr>
                              <w:rFonts w:ascii="Arial"/>
                              <w:sz w:val="15"/>
                            </w:rPr>
                          </w:pPr>
                          <w:r>
                            <w:rPr>
                              <w:rFonts w:ascii="Arial"/>
                              <w:color w:val="FFFFFF"/>
                              <w:sz w:val="15"/>
                            </w:rPr>
                            <w:t>H</w:t>
                          </w:r>
                          <w:r>
                            <w:rPr>
                              <w:rFonts w:ascii="Arial"/>
                              <w:color w:val="FFFFFF"/>
                              <w:spacing w:val="42"/>
                              <w:sz w:val="15"/>
                            </w:rPr>
                            <w:t xml:space="preserve"> </w:t>
                          </w:r>
                          <w:r>
                            <w:rPr>
                              <w:rFonts w:ascii="Arial"/>
                              <w:color w:val="FFFFFF"/>
                              <w:sz w:val="15"/>
                            </w:rPr>
                            <w:t>U</w:t>
                          </w:r>
                          <w:r>
                            <w:rPr>
                              <w:rFonts w:ascii="Arial"/>
                              <w:color w:val="FFFFFF"/>
                              <w:spacing w:val="44"/>
                              <w:sz w:val="15"/>
                            </w:rPr>
                            <w:t xml:space="preserve"> </w:t>
                          </w:r>
                          <w:r>
                            <w:rPr>
                              <w:rFonts w:ascii="Arial"/>
                              <w:color w:val="FFFFFF"/>
                              <w:sz w:val="15"/>
                            </w:rPr>
                            <w:t>M</w:t>
                          </w:r>
                          <w:r>
                            <w:rPr>
                              <w:rFonts w:ascii="Arial"/>
                              <w:color w:val="FFFFFF"/>
                              <w:spacing w:val="41"/>
                              <w:sz w:val="15"/>
                            </w:rPr>
                            <w:t xml:space="preserve"> </w:t>
                          </w:r>
                          <w:r>
                            <w:rPr>
                              <w:rFonts w:ascii="Arial"/>
                              <w:color w:val="FFFFFF"/>
                              <w:sz w:val="15"/>
                            </w:rPr>
                            <w:t>A</w:t>
                          </w:r>
                          <w:r>
                            <w:rPr>
                              <w:rFonts w:ascii="Arial"/>
                              <w:color w:val="FFFFFF"/>
                              <w:spacing w:val="47"/>
                              <w:sz w:val="15"/>
                            </w:rPr>
                            <w:t xml:space="preserve"> </w:t>
                          </w:r>
                          <w:r>
                            <w:rPr>
                              <w:rFonts w:ascii="Arial"/>
                              <w:color w:val="FFFFFF"/>
                              <w:spacing w:val="-10"/>
                              <w:sz w:val="15"/>
                            </w:rPr>
                            <w:t>N</w:t>
                          </w:r>
                        </w:p>
                        <w:p w14:paraId="6B6221EA" w14:textId="77777777" w:rsidR="00371E2E" w:rsidRDefault="00371E2E">
                          <w:pPr>
                            <w:spacing w:before="17" w:line="290" w:lineRule="atLeast"/>
                            <w:ind w:left="25" w:right="10" w:hanging="6"/>
                            <w:rPr>
                              <w:rFonts w:ascii="Arial"/>
                              <w:sz w:val="15"/>
                            </w:rPr>
                          </w:pPr>
                          <w:r>
                            <w:rPr>
                              <w:rFonts w:ascii="Arial"/>
                              <w:color w:val="FFFFFF"/>
                              <w:w w:val="90"/>
                              <w:sz w:val="15"/>
                            </w:rPr>
                            <w:t>R</w:t>
                          </w:r>
                          <w:r>
                            <w:rPr>
                              <w:rFonts w:ascii="Arial"/>
                              <w:color w:val="FFFFFF"/>
                              <w:spacing w:val="27"/>
                              <w:sz w:val="15"/>
                            </w:rPr>
                            <w:t xml:space="preserve"> </w:t>
                          </w:r>
                          <w:r>
                            <w:rPr>
                              <w:rFonts w:ascii="Arial"/>
                              <w:color w:val="FFFFFF"/>
                              <w:w w:val="90"/>
                              <w:sz w:val="15"/>
                            </w:rPr>
                            <w:t>I</w:t>
                          </w:r>
                          <w:r>
                            <w:rPr>
                              <w:rFonts w:ascii="Arial"/>
                              <w:color w:val="FFFFFF"/>
                              <w:spacing w:val="28"/>
                              <w:sz w:val="15"/>
                            </w:rPr>
                            <w:t xml:space="preserve"> </w:t>
                          </w:r>
                          <w:r>
                            <w:rPr>
                              <w:rFonts w:ascii="Arial"/>
                              <w:color w:val="FFFFFF"/>
                              <w:w w:val="90"/>
                              <w:sz w:val="15"/>
                            </w:rPr>
                            <w:t>G</w:t>
                          </w:r>
                          <w:r>
                            <w:rPr>
                              <w:rFonts w:ascii="Arial"/>
                              <w:color w:val="FFFFFF"/>
                              <w:spacing w:val="22"/>
                              <w:sz w:val="15"/>
                            </w:rPr>
                            <w:t xml:space="preserve"> </w:t>
                          </w:r>
                          <w:r>
                            <w:rPr>
                              <w:rFonts w:ascii="Arial"/>
                              <w:color w:val="FFFFFF"/>
                              <w:w w:val="90"/>
                              <w:sz w:val="15"/>
                            </w:rPr>
                            <w:t>H</w:t>
                          </w:r>
                          <w:r>
                            <w:rPr>
                              <w:rFonts w:ascii="Arial"/>
                              <w:color w:val="FFFFFF"/>
                              <w:spacing w:val="23"/>
                              <w:sz w:val="15"/>
                            </w:rPr>
                            <w:t xml:space="preserve"> </w:t>
                          </w:r>
                          <w:r>
                            <w:rPr>
                              <w:rFonts w:ascii="Arial"/>
                              <w:color w:val="FFFFFF"/>
                              <w:w w:val="90"/>
                              <w:sz w:val="15"/>
                            </w:rPr>
                            <w:t>T</w:t>
                          </w:r>
                          <w:r>
                            <w:rPr>
                              <w:rFonts w:ascii="Arial"/>
                              <w:color w:val="FFFFFF"/>
                              <w:spacing w:val="22"/>
                              <w:sz w:val="15"/>
                            </w:rPr>
                            <w:t xml:space="preserve"> </w:t>
                          </w:r>
                          <w:r>
                            <w:rPr>
                              <w:rFonts w:ascii="Arial"/>
                              <w:color w:val="FFFFFF"/>
                              <w:w w:val="90"/>
                              <w:sz w:val="15"/>
                            </w:rPr>
                            <w:t>S</w:t>
                          </w:r>
                          <w:r>
                            <w:rPr>
                              <w:rFonts w:ascii="Arial"/>
                              <w:color w:val="FFFFFF"/>
                              <w:sz w:val="15"/>
                            </w:rPr>
                            <w:t xml:space="preserve"> </w:t>
                          </w:r>
                          <w:r>
                            <w:rPr>
                              <w:rFonts w:ascii="Arial"/>
                              <w:color w:val="FFFFFF"/>
                              <w:w w:val="90"/>
                              <w:sz w:val="15"/>
                            </w:rPr>
                            <w:t>W</w:t>
                          </w:r>
                          <w:r>
                            <w:rPr>
                              <w:rFonts w:ascii="Arial"/>
                              <w:color w:val="FFFFFF"/>
                              <w:spacing w:val="60"/>
                              <w:sz w:val="15"/>
                            </w:rPr>
                            <w:t xml:space="preserve"> </w:t>
                          </w:r>
                          <w:r>
                            <w:rPr>
                              <w:rFonts w:ascii="Arial"/>
                              <w:color w:val="FFFFFF"/>
                              <w:w w:val="90"/>
                              <w:sz w:val="15"/>
                            </w:rPr>
                            <w:t>A</w:t>
                          </w:r>
                          <w:r>
                            <w:rPr>
                              <w:rFonts w:ascii="Arial"/>
                              <w:color w:val="FFFFFF"/>
                              <w:spacing w:val="45"/>
                              <w:sz w:val="15"/>
                            </w:rPr>
                            <w:t xml:space="preserve"> </w:t>
                          </w:r>
                          <w:r>
                            <w:rPr>
                              <w:rFonts w:ascii="Arial"/>
                              <w:color w:val="FFFFFF"/>
                              <w:w w:val="90"/>
                              <w:sz w:val="15"/>
                            </w:rPr>
                            <w:t>T</w:t>
                          </w:r>
                          <w:r>
                            <w:rPr>
                              <w:rFonts w:ascii="Arial"/>
                              <w:color w:val="FFFFFF"/>
                              <w:spacing w:val="52"/>
                              <w:sz w:val="15"/>
                            </w:rPr>
                            <w:t xml:space="preserve"> </w:t>
                          </w:r>
                          <w:r>
                            <w:rPr>
                              <w:rFonts w:ascii="Arial"/>
                              <w:color w:val="FFFFFF"/>
                              <w:w w:val="90"/>
                              <w:sz w:val="15"/>
                            </w:rPr>
                            <w:t>C</w:t>
                          </w:r>
                          <w:r>
                            <w:rPr>
                              <w:rFonts w:ascii="Arial"/>
                              <w:color w:val="FFFFFF"/>
                              <w:spacing w:val="56"/>
                              <w:sz w:val="15"/>
                            </w:rPr>
                            <w:t xml:space="preserve"> </w:t>
                          </w:r>
                          <w:r>
                            <w:rPr>
                              <w:rFonts w:ascii="Arial"/>
                              <w:color w:val="FFFFFF"/>
                              <w:spacing w:val="-10"/>
                              <w:w w:val="90"/>
                              <w:sz w:val="15"/>
                            </w:rPr>
                            <w:t>H</w:t>
                          </w:r>
                        </w:p>
                      </w:txbxContent>
                    </wps:txbx>
                    <wps:bodyPr wrap="square" lIns="0" tIns="0" rIns="0" bIns="0" rtlCol="0">
                      <a:noAutofit/>
                    </wps:bodyPr>
                  </wps:wsp>
                </a:graphicData>
              </a:graphic>
            </wp:anchor>
          </w:drawing>
        </mc:Choice>
        <mc:Fallback>
          <w:pict>
            <v:shapetype w14:anchorId="52E4C548" id="_x0000_t202" coordsize="21600,21600" o:spt="202" path="m,l,21600r21600,l21600,xe">
              <v:stroke joinstyle="miter"/>
              <v:path gradientshapeok="t" o:connecttype="rect"/>
            </v:shapetype>
            <v:shape id="Textbox 2" o:spid="_x0000_s1026" type="#_x0000_t202" style="position:absolute;margin-left:281.85pt;margin-top:51.5pt;width:46pt;height:40.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" filled="f" stroked="f">
              <v:textbox inset="0,0,0,0">
                <w:txbxContent>
                  <w:p w14:paraId="15E0C7EA" w14:textId="77777777" w:rsidR="00371E2E" w:rsidRDefault="00371E2E">
                    <w:pPr>
                      <w:spacing w:before="15"/>
                      <w:ind w:left="20" w:hanging="1"/>
                      <w:rPr>
                        <w:rFonts w:ascii="Arial"/>
                        <w:sz w:val="15"/>
                      </w:rPr>
                    </w:pPr>
                    <w:r>
                      <w:rPr>
                        <w:rFonts w:ascii="Arial"/>
                        <w:color w:val="FFFFFF"/>
                        <w:sz w:val="15"/>
                      </w:rPr>
                      <w:t>H</w:t>
                    </w:r>
                    <w:r>
                      <w:rPr>
                        <w:rFonts w:ascii="Arial"/>
                        <w:color w:val="FFFFFF"/>
                        <w:spacing w:val="42"/>
                        <w:sz w:val="15"/>
                      </w:rPr>
                      <w:t xml:space="preserve"> </w:t>
                    </w:r>
                    <w:r>
                      <w:rPr>
                        <w:rFonts w:ascii="Arial"/>
                        <w:color w:val="FFFFFF"/>
                        <w:sz w:val="15"/>
                      </w:rPr>
                      <w:t>U</w:t>
                    </w:r>
                    <w:r>
                      <w:rPr>
                        <w:rFonts w:ascii="Arial"/>
                        <w:color w:val="FFFFFF"/>
                        <w:spacing w:val="44"/>
                        <w:sz w:val="15"/>
                      </w:rPr>
                      <w:t xml:space="preserve"> </w:t>
                    </w:r>
                    <w:r>
                      <w:rPr>
                        <w:rFonts w:ascii="Arial"/>
                        <w:color w:val="FFFFFF"/>
                        <w:sz w:val="15"/>
                      </w:rPr>
                      <w:t>M</w:t>
                    </w:r>
                    <w:r>
                      <w:rPr>
                        <w:rFonts w:ascii="Arial"/>
                        <w:color w:val="FFFFFF"/>
                        <w:spacing w:val="41"/>
                        <w:sz w:val="15"/>
                      </w:rPr>
                      <w:t xml:space="preserve"> </w:t>
                    </w:r>
                    <w:r>
                      <w:rPr>
                        <w:rFonts w:ascii="Arial"/>
                        <w:color w:val="FFFFFF"/>
                        <w:sz w:val="15"/>
                      </w:rPr>
                      <w:t>A</w:t>
                    </w:r>
                    <w:r>
                      <w:rPr>
                        <w:rFonts w:ascii="Arial"/>
                        <w:color w:val="FFFFFF"/>
                        <w:spacing w:val="47"/>
                        <w:sz w:val="15"/>
                      </w:rPr>
                      <w:t xml:space="preserve"> </w:t>
                    </w:r>
                    <w:r>
                      <w:rPr>
                        <w:rFonts w:ascii="Arial"/>
                        <w:color w:val="FFFFFF"/>
                        <w:spacing w:val="-10"/>
                        <w:sz w:val="15"/>
                      </w:rPr>
                      <w:t>N</w:t>
                    </w:r>
                  </w:p>
                  <w:p w14:paraId="6B6221EA" w14:textId="77777777" w:rsidR="00371E2E" w:rsidRDefault="00371E2E">
                    <w:pPr>
                      <w:spacing w:before="17" w:line="290" w:lineRule="atLeast"/>
                      <w:ind w:left="25" w:right="10" w:hanging="6"/>
                      <w:rPr>
                        <w:rFonts w:ascii="Arial"/>
                        <w:sz w:val="15"/>
                      </w:rPr>
                    </w:pPr>
                    <w:r>
                      <w:rPr>
                        <w:rFonts w:ascii="Arial"/>
                        <w:color w:val="FFFFFF"/>
                        <w:w w:val="90"/>
                        <w:sz w:val="15"/>
                      </w:rPr>
                      <w:t>R</w:t>
                    </w:r>
                    <w:r>
                      <w:rPr>
                        <w:rFonts w:ascii="Arial"/>
                        <w:color w:val="FFFFFF"/>
                        <w:spacing w:val="27"/>
                        <w:sz w:val="15"/>
                      </w:rPr>
                      <w:t xml:space="preserve"> </w:t>
                    </w:r>
                    <w:r>
                      <w:rPr>
                        <w:rFonts w:ascii="Arial"/>
                        <w:color w:val="FFFFFF"/>
                        <w:w w:val="90"/>
                        <w:sz w:val="15"/>
                      </w:rPr>
                      <w:t>I</w:t>
                    </w:r>
                    <w:r>
                      <w:rPr>
                        <w:rFonts w:ascii="Arial"/>
                        <w:color w:val="FFFFFF"/>
                        <w:spacing w:val="28"/>
                        <w:sz w:val="15"/>
                      </w:rPr>
                      <w:t xml:space="preserve"> </w:t>
                    </w:r>
                    <w:r>
                      <w:rPr>
                        <w:rFonts w:ascii="Arial"/>
                        <w:color w:val="FFFFFF"/>
                        <w:w w:val="90"/>
                        <w:sz w:val="15"/>
                      </w:rPr>
                      <w:t>G</w:t>
                    </w:r>
                    <w:r>
                      <w:rPr>
                        <w:rFonts w:ascii="Arial"/>
                        <w:color w:val="FFFFFF"/>
                        <w:spacing w:val="22"/>
                        <w:sz w:val="15"/>
                      </w:rPr>
                      <w:t xml:space="preserve"> </w:t>
                    </w:r>
                    <w:r>
                      <w:rPr>
                        <w:rFonts w:ascii="Arial"/>
                        <w:color w:val="FFFFFF"/>
                        <w:w w:val="90"/>
                        <w:sz w:val="15"/>
                      </w:rPr>
                      <w:t>H</w:t>
                    </w:r>
                    <w:r>
                      <w:rPr>
                        <w:rFonts w:ascii="Arial"/>
                        <w:color w:val="FFFFFF"/>
                        <w:spacing w:val="23"/>
                        <w:sz w:val="15"/>
                      </w:rPr>
                      <w:t xml:space="preserve"> </w:t>
                    </w:r>
                    <w:r>
                      <w:rPr>
                        <w:rFonts w:ascii="Arial"/>
                        <w:color w:val="FFFFFF"/>
                        <w:w w:val="90"/>
                        <w:sz w:val="15"/>
                      </w:rPr>
                      <w:t>T</w:t>
                    </w:r>
                    <w:r>
                      <w:rPr>
                        <w:rFonts w:ascii="Arial"/>
                        <w:color w:val="FFFFFF"/>
                        <w:spacing w:val="22"/>
                        <w:sz w:val="15"/>
                      </w:rPr>
                      <w:t xml:space="preserve"> </w:t>
                    </w:r>
                    <w:r>
                      <w:rPr>
                        <w:rFonts w:ascii="Arial"/>
                        <w:color w:val="FFFFFF"/>
                        <w:w w:val="90"/>
                        <w:sz w:val="15"/>
                      </w:rPr>
                      <w:t>S</w:t>
                    </w:r>
                    <w:r>
                      <w:rPr>
                        <w:rFonts w:ascii="Arial"/>
                        <w:color w:val="FFFFFF"/>
                        <w:sz w:val="15"/>
                      </w:rPr>
                      <w:t xml:space="preserve"> </w:t>
                    </w:r>
                    <w:r>
                      <w:rPr>
                        <w:rFonts w:ascii="Arial"/>
                        <w:color w:val="FFFFFF"/>
                        <w:w w:val="90"/>
                        <w:sz w:val="15"/>
                      </w:rPr>
                      <w:t>W</w:t>
                    </w:r>
                    <w:r>
                      <w:rPr>
                        <w:rFonts w:ascii="Arial"/>
                        <w:color w:val="FFFFFF"/>
                        <w:spacing w:val="60"/>
                        <w:sz w:val="15"/>
                      </w:rPr>
                      <w:t xml:space="preserve"> </w:t>
                    </w:r>
                    <w:r>
                      <w:rPr>
                        <w:rFonts w:ascii="Arial"/>
                        <w:color w:val="FFFFFF"/>
                        <w:w w:val="90"/>
                        <w:sz w:val="15"/>
                      </w:rPr>
                      <w:t>A</w:t>
                    </w:r>
                    <w:r>
                      <w:rPr>
                        <w:rFonts w:ascii="Arial"/>
                        <w:color w:val="FFFFFF"/>
                        <w:spacing w:val="45"/>
                        <w:sz w:val="15"/>
                      </w:rPr>
                      <w:t xml:space="preserve"> </w:t>
                    </w:r>
                    <w:r>
                      <w:rPr>
                        <w:rFonts w:ascii="Arial"/>
                        <w:color w:val="FFFFFF"/>
                        <w:w w:val="90"/>
                        <w:sz w:val="15"/>
                      </w:rPr>
                      <w:t>T</w:t>
                    </w:r>
                    <w:r>
                      <w:rPr>
                        <w:rFonts w:ascii="Arial"/>
                        <w:color w:val="FFFFFF"/>
                        <w:spacing w:val="52"/>
                        <w:sz w:val="15"/>
                      </w:rPr>
                      <w:t xml:space="preserve"> </w:t>
                    </w:r>
                    <w:r>
                      <w:rPr>
                        <w:rFonts w:ascii="Arial"/>
                        <w:color w:val="FFFFFF"/>
                        <w:w w:val="90"/>
                        <w:sz w:val="15"/>
                      </w:rPr>
                      <w:t>C</w:t>
                    </w:r>
                    <w:r>
                      <w:rPr>
                        <w:rFonts w:ascii="Arial"/>
                        <w:color w:val="FFFFFF"/>
                        <w:spacing w:val="56"/>
                        <w:sz w:val="15"/>
                      </w:rPr>
                      <w:t xml:space="preserve"> </w:t>
                    </w:r>
                    <w:r>
                      <w:rPr>
                        <w:rFonts w:ascii="Arial"/>
                        <w:color w:val="FFFFFF"/>
                        <w:spacing w:val="-10"/>
                        <w:w w:val="90"/>
                        <w:sz w:val="15"/>
                      </w:rPr>
                      <w: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D4234"/>
    <w:multiLevelType w:val="hybridMultilevel"/>
    <w:tmpl w:val="184C5994"/>
    <w:lvl w:ilvl="0" w:tplc="E6A60E52">
      <w:start w:val="1"/>
      <w:numFmt w:val="lowerLetter"/>
      <w:lvlText w:val="%1."/>
      <w:lvlJc w:val="left"/>
      <w:pPr>
        <w:ind w:left="1085" w:hanging="353"/>
      </w:pPr>
      <w:rPr>
        <w:rFonts w:ascii="Calibri" w:eastAsia="Calibri" w:hAnsi="Calibri" w:cs="Calibri" w:hint="default"/>
        <w:b w:val="0"/>
        <w:bCs w:val="0"/>
        <w:i w:val="0"/>
        <w:iCs w:val="0"/>
        <w:spacing w:val="-1"/>
        <w:w w:val="105"/>
        <w:sz w:val="25"/>
        <w:szCs w:val="25"/>
        <w:lang w:val="en-US" w:eastAsia="en-US" w:bidi="ar-SA"/>
      </w:rPr>
    </w:lvl>
    <w:lvl w:ilvl="1" w:tplc="DAC09704">
      <w:numFmt w:val="bullet"/>
      <w:lvlText w:val="•"/>
      <w:lvlJc w:val="left"/>
      <w:pPr>
        <w:ind w:left="1944" w:hanging="353"/>
      </w:pPr>
      <w:rPr>
        <w:rFonts w:hint="default"/>
        <w:lang w:val="en-US" w:eastAsia="en-US" w:bidi="ar-SA"/>
      </w:rPr>
    </w:lvl>
    <w:lvl w:ilvl="2" w:tplc="E9CAA25A">
      <w:numFmt w:val="bullet"/>
      <w:lvlText w:val="•"/>
      <w:lvlJc w:val="left"/>
      <w:pPr>
        <w:ind w:left="2808" w:hanging="353"/>
      </w:pPr>
      <w:rPr>
        <w:rFonts w:hint="default"/>
        <w:lang w:val="en-US" w:eastAsia="en-US" w:bidi="ar-SA"/>
      </w:rPr>
    </w:lvl>
    <w:lvl w:ilvl="3" w:tplc="FEBC1808">
      <w:numFmt w:val="bullet"/>
      <w:lvlText w:val="•"/>
      <w:lvlJc w:val="left"/>
      <w:pPr>
        <w:ind w:left="3672" w:hanging="353"/>
      </w:pPr>
      <w:rPr>
        <w:rFonts w:hint="default"/>
        <w:lang w:val="en-US" w:eastAsia="en-US" w:bidi="ar-SA"/>
      </w:rPr>
    </w:lvl>
    <w:lvl w:ilvl="4" w:tplc="55A04F30">
      <w:numFmt w:val="bullet"/>
      <w:lvlText w:val="•"/>
      <w:lvlJc w:val="left"/>
      <w:pPr>
        <w:ind w:left="4536" w:hanging="353"/>
      </w:pPr>
      <w:rPr>
        <w:rFonts w:hint="default"/>
        <w:lang w:val="en-US" w:eastAsia="en-US" w:bidi="ar-SA"/>
      </w:rPr>
    </w:lvl>
    <w:lvl w:ilvl="5" w:tplc="4BAC9C86">
      <w:numFmt w:val="bullet"/>
      <w:lvlText w:val="•"/>
      <w:lvlJc w:val="left"/>
      <w:pPr>
        <w:ind w:left="5400" w:hanging="353"/>
      </w:pPr>
      <w:rPr>
        <w:rFonts w:hint="default"/>
        <w:lang w:val="en-US" w:eastAsia="en-US" w:bidi="ar-SA"/>
      </w:rPr>
    </w:lvl>
    <w:lvl w:ilvl="6" w:tplc="6200F0C6">
      <w:numFmt w:val="bullet"/>
      <w:lvlText w:val="•"/>
      <w:lvlJc w:val="left"/>
      <w:pPr>
        <w:ind w:left="6264" w:hanging="353"/>
      </w:pPr>
      <w:rPr>
        <w:rFonts w:hint="default"/>
        <w:lang w:val="en-US" w:eastAsia="en-US" w:bidi="ar-SA"/>
      </w:rPr>
    </w:lvl>
    <w:lvl w:ilvl="7" w:tplc="9D80DFBE">
      <w:numFmt w:val="bullet"/>
      <w:lvlText w:val="•"/>
      <w:lvlJc w:val="left"/>
      <w:pPr>
        <w:ind w:left="7128" w:hanging="353"/>
      </w:pPr>
      <w:rPr>
        <w:rFonts w:hint="default"/>
        <w:lang w:val="en-US" w:eastAsia="en-US" w:bidi="ar-SA"/>
      </w:rPr>
    </w:lvl>
    <w:lvl w:ilvl="8" w:tplc="3E4AF310">
      <w:numFmt w:val="bullet"/>
      <w:lvlText w:val="•"/>
      <w:lvlJc w:val="left"/>
      <w:pPr>
        <w:ind w:left="7992" w:hanging="353"/>
      </w:pPr>
      <w:rPr>
        <w:rFonts w:hint="default"/>
        <w:lang w:val="en-US" w:eastAsia="en-US" w:bidi="ar-SA"/>
      </w:rPr>
    </w:lvl>
  </w:abstractNum>
  <w:abstractNum w:abstractNumId="1" w15:restartNumberingAfterBreak="0">
    <w:nsid w:val="2D403623"/>
    <w:multiLevelType w:val="hybridMultilevel"/>
    <w:tmpl w:val="8168F812"/>
    <w:lvl w:ilvl="0" w:tplc="56A8E370">
      <w:start w:val="1"/>
      <w:numFmt w:val="lowerLetter"/>
      <w:lvlText w:val="%1."/>
      <w:lvlJc w:val="left"/>
      <w:pPr>
        <w:ind w:left="1085" w:hanging="360"/>
      </w:pPr>
      <w:rPr>
        <w:rFonts w:ascii="Calibri" w:eastAsia="Calibri" w:hAnsi="Calibri" w:cs="Calibri" w:hint="default"/>
        <w:b w:val="0"/>
        <w:bCs w:val="0"/>
        <w:i w:val="0"/>
        <w:iCs w:val="0"/>
        <w:spacing w:val="-1"/>
        <w:w w:val="105"/>
        <w:sz w:val="25"/>
        <w:szCs w:val="25"/>
        <w:lang w:val="en-US" w:eastAsia="en-US" w:bidi="ar-SA"/>
      </w:rPr>
    </w:lvl>
    <w:lvl w:ilvl="1" w:tplc="BBD684B2">
      <w:numFmt w:val="bullet"/>
      <w:lvlText w:val="•"/>
      <w:lvlJc w:val="left"/>
      <w:pPr>
        <w:ind w:left="1944" w:hanging="360"/>
      </w:pPr>
      <w:rPr>
        <w:rFonts w:hint="default"/>
        <w:lang w:val="en-US" w:eastAsia="en-US" w:bidi="ar-SA"/>
      </w:rPr>
    </w:lvl>
    <w:lvl w:ilvl="2" w:tplc="0D782B0E">
      <w:numFmt w:val="bullet"/>
      <w:lvlText w:val="•"/>
      <w:lvlJc w:val="left"/>
      <w:pPr>
        <w:ind w:left="2808" w:hanging="360"/>
      </w:pPr>
      <w:rPr>
        <w:rFonts w:hint="default"/>
        <w:lang w:val="en-US" w:eastAsia="en-US" w:bidi="ar-SA"/>
      </w:rPr>
    </w:lvl>
    <w:lvl w:ilvl="3" w:tplc="0AA269A2">
      <w:numFmt w:val="bullet"/>
      <w:lvlText w:val="•"/>
      <w:lvlJc w:val="left"/>
      <w:pPr>
        <w:ind w:left="3672" w:hanging="360"/>
      </w:pPr>
      <w:rPr>
        <w:rFonts w:hint="default"/>
        <w:lang w:val="en-US" w:eastAsia="en-US" w:bidi="ar-SA"/>
      </w:rPr>
    </w:lvl>
    <w:lvl w:ilvl="4" w:tplc="EB82905C">
      <w:numFmt w:val="bullet"/>
      <w:lvlText w:val="•"/>
      <w:lvlJc w:val="left"/>
      <w:pPr>
        <w:ind w:left="4536" w:hanging="360"/>
      </w:pPr>
      <w:rPr>
        <w:rFonts w:hint="default"/>
        <w:lang w:val="en-US" w:eastAsia="en-US" w:bidi="ar-SA"/>
      </w:rPr>
    </w:lvl>
    <w:lvl w:ilvl="5" w:tplc="7E74BA00">
      <w:numFmt w:val="bullet"/>
      <w:lvlText w:val="•"/>
      <w:lvlJc w:val="left"/>
      <w:pPr>
        <w:ind w:left="5400" w:hanging="360"/>
      </w:pPr>
      <w:rPr>
        <w:rFonts w:hint="default"/>
        <w:lang w:val="en-US" w:eastAsia="en-US" w:bidi="ar-SA"/>
      </w:rPr>
    </w:lvl>
    <w:lvl w:ilvl="6" w:tplc="279876EE">
      <w:numFmt w:val="bullet"/>
      <w:lvlText w:val="•"/>
      <w:lvlJc w:val="left"/>
      <w:pPr>
        <w:ind w:left="6264" w:hanging="360"/>
      </w:pPr>
      <w:rPr>
        <w:rFonts w:hint="default"/>
        <w:lang w:val="en-US" w:eastAsia="en-US" w:bidi="ar-SA"/>
      </w:rPr>
    </w:lvl>
    <w:lvl w:ilvl="7" w:tplc="E5347752">
      <w:numFmt w:val="bullet"/>
      <w:lvlText w:val="•"/>
      <w:lvlJc w:val="left"/>
      <w:pPr>
        <w:ind w:left="7128" w:hanging="360"/>
      </w:pPr>
      <w:rPr>
        <w:rFonts w:hint="default"/>
        <w:lang w:val="en-US" w:eastAsia="en-US" w:bidi="ar-SA"/>
      </w:rPr>
    </w:lvl>
    <w:lvl w:ilvl="8" w:tplc="E3942E7E">
      <w:numFmt w:val="bullet"/>
      <w:lvlText w:val="•"/>
      <w:lvlJc w:val="left"/>
      <w:pPr>
        <w:ind w:left="7992" w:hanging="360"/>
      </w:pPr>
      <w:rPr>
        <w:rFonts w:hint="default"/>
        <w:lang w:val="en-US" w:eastAsia="en-US" w:bidi="ar-SA"/>
      </w:rPr>
    </w:lvl>
  </w:abstractNum>
  <w:abstractNum w:abstractNumId="2" w15:restartNumberingAfterBreak="0">
    <w:nsid w:val="3C833587"/>
    <w:multiLevelType w:val="hybridMultilevel"/>
    <w:tmpl w:val="5E321D10"/>
    <w:lvl w:ilvl="0" w:tplc="37A29912">
      <w:start w:val="6"/>
      <w:numFmt w:val="decimal"/>
      <w:lvlText w:val="%1."/>
      <w:lvlJc w:val="left"/>
      <w:pPr>
        <w:ind w:left="1081" w:hanging="357"/>
      </w:pPr>
      <w:rPr>
        <w:rFonts w:ascii="Calibri" w:eastAsia="Calibri" w:hAnsi="Calibri" w:cs="Calibri" w:hint="default"/>
        <w:b w:val="0"/>
        <w:bCs w:val="0"/>
        <w:i w:val="0"/>
        <w:iCs w:val="0"/>
        <w:spacing w:val="-1"/>
        <w:w w:val="84"/>
        <w:sz w:val="26"/>
        <w:szCs w:val="26"/>
        <w:lang w:val="en-US" w:eastAsia="en-US" w:bidi="ar-SA"/>
      </w:rPr>
    </w:lvl>
    <w:lvl w:ilvl="1" w:tplc="F1529466">
      <w:start w:val="1"/>
      <w:numFmt w:val="lowerLetter"/>
      <w:lvlText w:val="%2)"/>
      <w:lvlJc w:val="left"/>
      <w:pPr>
        <w:ind w:left="1084" w:hanging="360"/>
      </w:pPr>
      <w:rPr>
        <w:rFonts w:ascii="Calibri" w:eastAsia="Calibri" w:hAnsi="Calibri" w:cs="Calibri" w:hint="default"/>
        <w:b w:val="0"/>
        <w:bCs w:val="0"/>
        <w:i w:val="0"/>
        <w:iCs w:val="0"/>
        <w:spacing w:val="0"/>
        <w:w w:val="98"/>
        <w:sz w:val="25"/>
        <w:szCs w:val="25"/>
        <w:lang w:val="en-US" w:eastAsia="en-US" w:bidi="ar-SA"/>
      </w:rPr>
    </w:lvl>
    <w:lvl w:ilvl="2" w:tplc="733E9F48">
      <w:numFmt w:val="bullet"/>
      <w:lvlText w:val="•"/>
      <w:lvlJc w:val="left"/>
      <w:pPr>
        <w:ind w:left="2808" w:hanging="360"/>
      </w:pPr>
      <w:rPr>
        <w:rFonts w:hint="default"/>
        <w:lang w:val="en-US" w:eastAsia="en-US" w:bidi="ar-SA"/>
      </w:rPr>
    </w:lvl>
    <w:lvl w:ilvl="3" w:tplc="F456077A">
      <w:numFmt w:val="bullet"/>
      <w:lvlText w:val="•"/>
      <w:lvlJc w:val="left"/>
      <w:pPr>
        <w:ind w:left="3672" w:hanging="360"/>
      </w:pPr>
      <w:rPr>
        <w:rFonts w:hint="default"/>
        <w:lang w:val="en-US" w:eastAsia="en-US" w:bidi="ar-SA"/>
      </w:rPr>
    </w:lvl>
    <w:lvl w:ilvl="4" w:tplc="2F3693FA">
      <w:numFmt w:val="bullet"/>
      <w:lvlText w:val="•"/>
      <w:lvlJc w:val="left"/>
      <w:pPr>
        <w:ind w:left="4536" w:hanging="360"/>
      </w:pPr>
      <w:rPr>
        <w:rFonts w:hint="default"/>
        <w:lang w:val="en-US" w:eastAsia="en-US" w:bidi="ar-SA"/>
      </w:rPr>
    </w:lvl>
    <w:lvl w:ilvl="5" w:tplc="52DC2380">
      <w:numFmt w:val="bullet"/>
      <w:lvlText w:val="•"/>
      <w:lvlJc w:val="left"/>
      <w:pPr>
        <w:ind w:left="5400" w:hanging="360"/>
      </w:pPr>
      <w:rPr>
        <w:rFonts w:hint="default"/>
        <w:lang w:val="en-US" w:eastAsia="en-US" w:bidi="ar-SA"/>
      </w:rPr>
    </w:lvl>
    <w:lvl w:ilvl="6" w:tplc="56683052">
      <w:numFmt w:val="bullet"/>
      <w:lvlText w:val="•"/>
      <w:lvlJc w:val="left"/>
      <w:pPr>
        <w:ind w:left="6264" w:hanging="360"/>
      </w:pPr>
      <w:rPr>
        <w:rFonts w:hint="default"/>
        <w:lang w:val="en-US" w:eastAsia="en-US" w:bidi="ar-SA"/>
      </w:rPr>
    </w:lvl>
    <w:lvl w:ilvl="7" w:tplc="242AC85E">
      <w:numFmt w:val="bullet"/>
      <w:lvlText w:val="•"/>
      <w:lvlJc w:val="left"/>
      <w:pPr>
        <w:ind w:left="7128" w:hanging="360"/>
      </w:pPr>
      <w:rPr>
        <w:rFonts w:hint="default"/>
        <w:lang w:val="en-US" w:eastAsia="en-US" w:bidi="ar-SA"/>
      </w:rPr>
    </w:lvl>
    <w:lvl w:ilvl="8" w:tplc="47282D9E">
      <w:numFmt w:val="bullet"/>
      <w:lvlText w:val="•"/>
      <w:lvlJc w:val="left"/>
      <w:pPr>
        <w:ind w:left="7992" w:hanging="360"/>
      </w:pPr>
      <w:rPr>
        <w:rFonts w:hint="default"/>
        <w:lang w:val="en-US" w:eastAsia="en-US" w:bidi="ar-SA"/>
      </w:rPr>
    </w:lvl>
  </w:abstractNum>
  <w:abstractNum w:abstractNumId="3" w15:restartNumberingAfterBreak="0">
    <w:nsid w:val="430C63C0"/>
    <w:multiLevelType w:val="hybridMultilevel"/>
    <w:tmpl w:val="1D968DEE"/>
    <w:lvl w:ilvl="0" w:tplc="8ED2AC62">
      <w:start w:val="1"/>
      <w:numFmt w:val="lowerLetter"/>
      <w:lvlText w:val="%1."/>
      <w:lvlJc w:val="left"/>
      <w:pPr>
        <w:ind w:left="1083" w:hanging="353"/>
      </w:pPr>
      <w:rPr>
        <w:rFonts w:ascii="Calibri" w:eastAsia="Calibri" w:hAnsi="Calibri" w:cs="Calibri" w:hint="default"/>
        <w:b w:val="0"/>
        <w:bCs w:val="0"/>
        <w:i w:val="0"/>
        <w:iCs w:val="0"/>
        <w:spacing w:val="-1"/>
        <w:w w:val="105"/>
        <w:sz w:val="25"/>
        <w:szCs w:val="25"/>
        <w:lang w:val="en-US" w:eastAsia="en-US" w:bidi="ar-SA"/>
      </w:rPr>
    </w:lvl>
    <w:lvl w:ilvl="1" w:tplc="A968A5F6">
      <w:numFmt w:val="bullet"/>
      <w:lvlText w:val="•"/>
      <w:lvlJc w:val="left"/>
      <w:pPr>
        <w:ind w:left="1944" w:hanging="353"/>
      </w:pPr>
      <w:rPr>
        <w:rFonts w:hint="default"/>
        <w:lang w:val="en-US" w:eastAsia="en-US" w:bidi="ar-SA"/>
      </w:rPr>
    </w:lvl>
    <w:lvl w:ilvl="2" w:tplc="37CCF852">
      <w:numFmt w:val="bullet"/>
      <w:lvlText w:val="•"/>
      <w:lvlJc w:val="left"/>
      <w:pPr>
        <w:ind w:left="2808" w:hanging="353"/>
      </w:pPr>
      <w:rPr>
        <w:rFonts w:hint="default"/>
        <w:lang w:val="en-US" w:eastAsia="en-US" w:bidi="ar-SA"/>
      </w:rPr>
    </w:lvl>
    <w:lvl w:ilvl="3" w:tplc="F8129118">
      <w:numFmt w:val="bullet"/>
      <w:lvlText w:val="•"/>
      <w:lvlJc w:val="left"/>
      <w:pPr>
        <w:ind w:left="3672" w:hanging="353"/>
      </w:pPr>
      <w:rPr>
        <w:rFonts w:hint="default"/>
        <w:lang w:val="en-US" w:eastAsia="en-US" w:bidi="ar-SA"/>
      </w:rPr>
    </w:lvl>
    <w:lvl w:ilvl="4" w:tplc="C94AD5B2">
      <w:numFmt w:val="bullet"/>
      <w:lvlText w:val="•"/>
      <w:lvlJc w:val="left"/>
      <w:pPr>
        <w:ind w:left="4536" w:hanging="353"/>
      </w:pPr>
      <w:rPr>
        <w:rFonts w:hint="default"/>
        <w:lang w:val="en-US" w:eastAsia="en-US" w:bidi="ar-SA"/>
      </w:rPr>
    </w:lvl>
    <w:lvl w:ilvl="5" w:tplc="C4AC6CA6">
      <w:numFmt w:val="bullet"/>
      <w:lvlText w:val="•"/>
      <w:lvlJc w:val="left"/>
      <w:pPr>
        <w:ind w:left="5400" w:hanging="353"/>
      </w:pPr>
      <w:rPr>
        <w:rFonts w:hint="default"/>
        <w:lang w:val="en-US" w:eastAsia="en-US" w:bidi="ar-SA"/>
      </w:rPr>
    </w:lvl>
    <w:lvl w:ilvl="6" w:tplc="A5F679EE">
      <w:numFmt w:val="bullet"/>
      <w:lvlText w:val="•"/>
      <w:lvlJc w:val="left"/>
      <w:pPr>
        <w:ind w:left="6264" w:hanging="353"/>
      </w:pPr>
      <w:rPr>
        <w:rFonts w:hint="default"/>
        <w:lang w:val="en-US" w:eastAsia="en-US" w:bidi="ar-SA"/>
      </w:rPr>
    </w:lvl>
    <w:lvl w:ilvl="7" w:tplc="3B4087F8">
      <w:numFmt w:val="bullet"/>
      <w:lvlText w:val="•"/>
      <w:lvlJc w:val="left"/>
      <w:pPr>
        <w:ind w:left="7128" w:hanging="353"/>
      </w:pPr>
      <w:rPr>
        <w:rFonts w:hint="default"/>
        <w:lang w:val="en-US" w:eastAsia="en-US" w:bidi="ar-SA"/>
      </w:rPr>
    </w:lvl>
    <w:lvl w:ilvl="8" w:tplc="B68209A2">
      <w:numFmt w:val="bullet"/>
      <w:lvlText w:val="•"/>
      <w:lvlJc w:val="left"/>
      <w:pPr>
        <w:ind w:left="7992" w:hanging="353"/>
      </w:pPr>
      <w:rPr>
        <w:rFonts w:hint="default"/>
        <w:lang w:val="en-US" w:eastAsia="en-US" w:bidi="ar-SA"/>
      </w:rPr>
    </w:lvl>
  </w:abstractNum>
  <w:abstractNum w:abstractNumId="4" w15:restartNumberingAfterBreak="0">
    <w:nsid w:val="432640B5"/>
    <w:multiLevelType w:val="hybridMultilevel"/>
    <w:tmpl w:val="4A6A2140"/>
    <w:lvl w:ilvl="0" w:tplc="FF3C4254">
      <w:start w:val="3"/>
      <w:numFmt w:val="decimal"/>
      <w:lvlText w:val="%1-"/>
      <w:lvlJc w:val="left"/>
      <w:pPr>
        <w:ind w:left="1088" w:hanging="365"/>
      </w:pPr>
      <w:rPr>
        <w:rFonts w:ascii="Arial" w:eastAsia="Arial" w:hAnsi="Arial" w:cs="Arial" w:hint="default"/>
        <w:b w:val="0"/>
        <w:bCs w:val="0"/>
        <w:i w:val="0"/>
        <w:iCs w:val="0"/>
        <w:spacing w:val="0"/>
        <w:w w:val="85"/>
        <w:position w:val="-2"/>
        <w:sz w:val="25"/>
        <w:szCs w:val="25"/>
        <w:lang w:val="en-US" w:eastAsia="en-US" w:bidi="ar-SA"/>
      </w:rPr>
    </w:lvl>
    <w:lvl w:ilvl="1" w:tplc="DE4EF942">
      <w:start w:val="1"/>
      <w:numFmt w:val="lowerLetter"/>
      <w:lvlText w:val="%2."/>
      <w:lvlJc w:val="left"/>
      <w:pPr>
        <w:ind w:left="1083" w:hanging="354"/>
      </w:pPr>
      <w:rPr>
        <w:rFonts w:hint="default"/>
        <w:spacing w:val="-1"/>
        <w:w w:val="86"/>
        <w:lang w:val="en-US" w:eastAsia="en-US" w:bidi="ar-SA"/>
      </w:rPr>
    </w:lvl>
    <w:lvl w:ilvl="2" w:tplc="24728512">
      <w:numFmt w:val="bullet"/>
      <w:lvlText w:val="•"/>
      <w:lvlJc w:val="left"/>
      <w:pPr>
        <w:ind w:left="2808" w:hanging="354"/>
      </w:pPr>
      <w:rPr>
        <w:rFonts w:hint="default"/>
        <w:lang w:val="en-US" w:eastAsia="en-US" w:bidi="ar-SA"/>
      </w:rPr>
    </w:lvl>
    <w:lvl w:ilvl="3" w:tplc="83944E7E">
      <w:numFmt w:val="bullet"/>
      <w:lvlText w:val="•"/>
      <w:lvlJc w:val="left"/>
      <w:pPr>
        <w:ind w:left="3672" w:hanging="354"/>
      </w:pPr>
      <w:rPr>
        <w:rFonts w:hint="default"/>
        <w:lang w:val="en-US" w:eastAsia="en-US" w:bidi="ar-SA"/>
      </w:rPr>
    </w:lvl>
    <w:lvl w:ilvl="4" w:tplc="9710E0F6">
      <w:numFmt w:val="bullet"/>
      <w:lvlText w:val="•"/>
      <w:lvlJc w:val="left"/>
      <w:pPr>
        <w:ind w:left="4536" w:hanging="354"/>
      </w:pPr>
      <w:rPr>
        <w:rFonts w:hint="default"/>
        <w:lang w:val="en-US" w:eastAsia="en-US" w:bidi="ar-SA"/>
      </w:rPr>
    </w:lvl>
    <w:lvl w:ilvl="5" w:tplc="CC1027E0">
      <w:numFmt w:val="bullet"/>
      <w:lvlText w:val="•"/>
      <w:lvlJc w:val="left"/>
      <w:pPr>
        <w:ind w:left="5400" w:hanging="354"/>
      </w:pPr>
      <w:rPr>
        <w:rFonts w:hint="default"/>
        <w:lang w:val="en-US" w:eastAsia="en-US" w:bidi="ar-SA"/>
      </w:rPr>
    </w:lvl>
    <w:lvl w:ilvl="6" w:tplc="13B0AD20">
      <w:numFmt w:val="bullet"/>
      <w:lvlText w:val="•"/>
      <w:lvlJc w:val="left"/>
      <w:pPr>
        <w:ind w:left="6264" w:hanging="354"/>
      </w:pPr>
      <w:rPr>
        <w:rFonts w:hint="default"/>
        <w:lang w:val="en-US" w:eastAsia="en-US" w:bidi="ar-SA"/>
      </w:rPr>
    </w:lvl>
    <w:lvl w:ilvl="7" w:tplc="239C5ED0">
      <w:numFmt w:val="bullet"/>
      <w:lvlText w:val="•"/>
      <w:lvlJc w:val="left"/>
      <w:pPr>
        <w:ind w:left="7128" w:hanging="354"/>
      </w:pPr>
      <w:rPr>
        <w:rFonts w:hint="default"/>
        <w:lang w:val="en-US" w:eastAsia="en-US" w:bidi="ar-SA"/>
      </w:rPr>
    </w:lvl>
    <w:lvl w:ilvl="8" w:tplc="C4964BE4">
      <w:numFmt w:val="bullet"/>
      <w:lvlText w:val="•"/>
      <w:lvlJc w:val="left"/>
      <w:pPr>
        <w:ind w:left="7992" w:hanging="354"/>
      </w:pPr>
      <w:rPr>
        <w:rFonts w:hint="default"/>
        <w:lang w:val="en-US" w:eastAsia="en-US" w:bidi="ar-SA"/>
      </w:rPr>
    </w:lvl>
  </w:abstractNum>
  <w:abstractNum w:abstractNumId="5" w15:restartNumberingAfterBreak="0">
    <w:nsid w:val="623A1801"/>
    <w:multiLevelType w:val="hybridMultilevel"/>
    <w:tmpl w:val="2A58C70A"/>
    <w:lvl w:ilvl="0" w:tplc="7CE4A480">
      <w:start w:val="1"/>
      <w:numFmt w:val="lowerLetter"/>
      <w:lvlText w:val="%1."/>
      <w:lvlJc w:val="left"/>
      <w:pPr>
        <w:ind w:left="1080" w:hanging="353"/>
      </w:pPr>
      <w:rPr>
        <w:rFonts w:hint="default"/>
        <w:spacing w:val="-1"/>
        <w:w w:val="105"/>
        <w:lang w:val="en-US" w:eastAsia="en-US" w:bidi="ar-SA"/>
      </w:rPr>
    </w:lvl>
    <w:lvl w:ilvl="1" w:tplc="56348BE6">
      <w:start w:val="1"/>
      <w:numFmt w:val="lowerRoman"/>
      <w:lvlText w:val="%2."/>
      <w:lvlJc w:val="left"/>
      <w:pPr>
        <w:ind w:left="2165" w:hanging="493"/>
        <w:jc w:val="right"/>
      </w:pPr>
      <w:rPr>
        <w:rFonts w:hint="default"/>
        <w:spacing w:val="-1"/>
        <w:w w:val="107"/>
        <w:lang w:val="en-US" w:eastAsia="en-US" w:bidi="ar-SA"/>
      </w:rPr>
    </w:lvl>
    <w:lvl w:ilvl="2" w:tplc="6E785C34">
      <w:numFmt w:val="bullet"/>
      <w:lvlText w:val="•"/>
      <w:lvlJc w:val="left"/>
      <w:pPr>
        <w:ind w:left="2160" w:hanging="493"/>
      </w:pPr>
      <w:rPr>
        <w:rFonts w:hint="default"/>
        <w:lang w:val="en-US" w:eastAsia="en-US" w:bidi="ar-SA"/>
      </w:rPr>
    </w:lvl>
    <w:lvl w:ilvl="3" w:tplc="950A3A44">
      <w:numFmt w:val="bullet"/>
      <w:lvlText w:val="•"/>
      <w:lvlJc w:val="left"/>
      <w:pPr>
        <w:ind w:left="3105" w:hanging="493"/>
      </w:pPr>
      <w:rPr>
        <w:rFonts w:hint="default"/>
        <w:lang w:val="en-US" w:eastAsia="en-US" w:bidi="ar-SA"/>
      </w:rPr>
    </w:lvl>
    <w:lvl w:ilvl="4" w:tplc="A2C034E4">
      <w:numFmt w:val="bullet"/>
      <w:lvlText w:val="•"/>
      <w:lvlJc w:val="left"/>
      <w:pPr>
        <w:ind w:left="4050" w:hanging="493"/>
      </w:pPr>
      <w:rPr>
        <w:rFonts w:hint="default"/>
        <w:lang w:val="en-US" w:eastAsia="en-US" w:bidi="ar-SA"/>
      </w:rPr>
    </w:lvl>
    <w:lvl w:ilvl="5" w:tplc="9030EC3A">
      <w:numFmt w:val="bullet"/>
      <w:lvlText w:val="•"/>
      <w:lvlJc w:val="left"/>
      <w:pPr>
        <w:ind w:left="4995" w:hanging="493"/>
      </w:pPr>
      <w:rPr>
        <w:rFonts w:hint="default"/>
        <w:lang w:val="en-US" w:eastAsia="en-US" w:bidi="ar-SA"/>
      </w:rPr>
    </w:lvl>
    <w:lvl w:ilvl="6" w:tplc="F2EE13EC">
      <w:numFmt w:val="bullet"/>
      <w:lvlText w:val="•"/>
      <w:lvlJc w:val="left"/>
      <w:pPr>
        <w:ind w:left="5940" w:hanging="493"/>
      </w:pPr>
      <w:rPr>
        <w:rFonts w:hint="default"/>
        <w:lang w:val="en-US" w:eastAsia="en-US" w:bidi="ar-SA"/>
      </w:rPr>
    </w:lvl>
    <w:lvl w:ilvl="7" w:tplc="867259DC">
      <w:numFmt w:val="bullet"/>
      <w:lvlText w:val="•"/>
      <w:lvlJc w:val="left"/>
      <w:pPr>
        <w:ind w:left="6885" w:hanging="493"/>
      </w:pPr>
      <w:rPr>
        <w:rFonts w:hint="default"/>
        <w:lang w:val="en-US" w:eastAsia="en-US" w:bidi="ar-SA"/>
      </w:rPr>
    </w:lvl>
    <w:lvl w:ilvl="8" w:tplc="D8AAB4C8">
      <w:numFmt w:val="bullet"/>
      <w:lvlText w:val="•"/>
      <w:lvlJc w:val="left"/>
      <w:pPr>
        <w:ind w:left="7830" w:hanging="493"/>
      </w:pPr>
      <w:rPr>
        <w:rFonts w:hint="default"/>
        <w:lang w:val="en-US" w:eastAsia="en-US" w:bidi="ar-SA"/>
      </w:rPr>
    </w:lvl>
  </w:abstractNum>
  <w:num w:numId="1" w16cid:durableId="1378239015">
    <w:abstractNumId w:val="1"/>
  </w:num>
  <w:num w:numId="2" w16cid:durableId="224145531">
    <w:abstractNumId w:val="2"/>
  </w:num>
  <w:num w:numId="3" w16cid:durableId="1611430019">
    <w:abstractNumId w:val="0"/>
  </w:num>
  <w:num w:numId="4" w16cid:durableId="548995953">
    <w:abstractNumId w:val="3"/>
  </w:num>
  <w:num w:numId="5" w16cid:durableId="958219121">
    <w:abstractNumId w:val="4"/>
  </w:num>
  <w:num w:numId="6" w16cid:durableId="209805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57"/>
    <w:rsid w:val="000D30B7"/>
    <w:rsid w:val="000F2014"/>
    <w:rsid w:val="00175F12"/>
    <w:rsid w:val="001E277C"/>
    <w:rsid w:val="00247E57"/>
    <w:rsid w:val="00260CB3"/>
    <w:rsid w:val="0034542D"/>
    <w:rsid w:val="00371152"/>
    <w:rsid w:val="00371E2E"/>
    <w:rsid w:val="005B47A5"/>
    <w:rsid w:val="0070471F"/>
    <w:rsid w:val="007C727D"/>
    <w:rsid w:val="007F3E1F"/>
    <w:rsid w:val="00811A53"/>
    <w:rsid w:val="00927460"/>
    <w:rsid w:val="00A52B58"/>
    <w:rsid w:val="00BB743E"/>
    <w:rsid w:val="00CD6751"/>
    <w:rsid w:val="00D61491"/>
    <w:rsid w:val="00E247DB"/>
    <w:rsid w:val="00F3464B"/>
    <w:rsid w:val="00F541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247208"/>
  <w15:docId w15:val="{EA5890B9-4092-4E0E-97B3-0C8AD918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5"/>
      <w:szCs w:val="25"/>
    </w:rPr>
  </w:style>
  <w:style w:type="paragraph" w:styleId="a5">
    <w:name w:val="List Paragraph"/>
    <w:basedOn w:val="a"/>
    <w:uiPriority w:val="1"/>
    <w:qFormat/>
    <w:pPr>
      <w:ind w:left="1085" w:hanging="363"/>
    </w:pPr>
  </w:style>
  <w:style w:type="paragraph" w:customStyle="1" w:styleId="TableParagraph">
    <w:name w:val="Table Paragraph"/>
    <w:basedOn w:val="a"/>
    <w:uiPriority w:val="1"/>
    <w:qFormat/>
  </w:style>
  <w:style w:type="paragraph" w:styleId="a6">
    <w:name w:val="header"/>
    <w:basedOn w:val="a"/>
    <w:link w:val="a7"/>
    <w:uiPriority w:val="99"/>
    <w:unhideWhenUsed/>
    <w:rsid w:val="0034542D"/>
    <w:pPr>
      <w:tabs>
        <w:tab w:val="center" w:pos="4252"/>
        <w:tab w:val="right" w:pos="8504"/>
      </w:tabs>
      <w:snapToGrid w:val="0"/>
    </w:pPr>
  </w:style>
  <w:style w:type="character" w:customStyle="1" w:styleId="a7">
    <w:name w:val="ヘッダー (文字)"/>
    <w:basedOn w:val="a0"/>
    <w:link w:val="a6"/>
    <w:uiPriority w:val="99"/>
    <w:rsid w:val="0034542D"/>
    <w:rPr>
      <w:rFonts w:ascii="Calibri" w:eastAsia="Calibri" w:hAnsi="Calibri" w:cs="Calibri"/>
    </w:rPr>
  </w:style>
  <w:style w:type="paragraph" w:styleId="a8">
    <w:name w:val="footer"/>
    <w:basedOn w:val="a"/>
    <w:link w:val="a9"/>
    <w:uiPriority w:val="99"/>
    <w:unhideWhenUsed/>
    <w:rsid w:val="0034542D"/>
    <w:pPr>
      <w:tabs>
        <w:tab w:val="center" w:pos="4252"/>
        <w:tab w:val="right" w:pos="8504"/>
      </w:tabs>
      <w:snapToGrid w:val="0"/>
    </w:pPr>
  </w:style>
  <w:style w:type="character" w:customStyle="1" w:styleId="a9">
    <w:name w:val="フッター (文字)"/>
    <w:basedOn w:val="a0"/>
    <w:link w:val="a8"/>
    <w:uiPriority w:val="99"/>
    <w:rsid w:val="0034542D"/>
    <w:rPr>
      <w:rFonts w:ascii="Calibri" w:eastAsia="Calibri" w:hAnsi="Calibri" w:cs="Calibri"/>
    </w:rPr>
  </w:style>
  <w:style w:type="character" w:customStyle="1" w:styleId="a4">
    <w:name w:val="本文 (文字)"/>
    <w:basedOn w:val="a0"/>
    <w:link w:val="a3"/>
    <w:uiPriority w:val="1"/>
    <w:rsid w:val="00371E2E"/>
    <w:rPr>
      <w:rFonts w:ascii="Calibri" w:eastAsia="Calibri" w:hAnsi="Calibri" w:cs="Calibri"/>
      <w:sz w:val="25"/>
      <w:szCs w:val="25"/>
    </w:rPr>
  </w:style>
  <w:style w:type="paragraph" w:styleId="Web">
    <w:name w:val="Normal (Web)"/>
    <w:basedOn w:val="a"/>
    <w:uiPriority w:val="99"/>
    <w:semiHidden/>
    <w:unhideWhenUsed/>
    <w:rsid w:val="00E247DB"/>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un.org/en/A/HRC/RES/58/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un.org/en/A/HRC/RES/58/13" TargetMode="External"/><Relationship Id="rId5" Type="http://schemas.openxmlformats.org/officeDocument/2006/relationships/styles" Target="styles.xml"/><Relationship Id="rId15" Type="http://schemas.openxmlformats.org/officeDocument/2006/relationships/hyperlink" Target="https://docs.un.org/en/A/HRC/RES/58/13" TargetMode="External"/><Relationship Id="rId10" Type="http://schemas.openxmlformats.org/officeDocument/2006/relationships/hyperlink" Target="https://docs.un.org/en/A/HRC/RES/58/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1020ff-48ad-4b90-98f4-7161a6f3b630">
      <Terms xmlns="http://schemas.microsoft.com/office/infopath/2007/PartnerControls"/>
    </lcf76f155ced4ddcb4097134ff3c332f>
    <TaxCatchAll xmlns="985ec44e-1bab-4c0b-9df0-6ba128686fc9" xsi:nil="true"/>
    <Emailsubject xmlns="fa1020ff-48ad-4b90-98f4-7161a6f3b630" xsi:nil="true"/>
    <Sentby xmlns="fa1020ff-48ad-4b90-98f4-7161a6f3b630">
      <UserInfo>
        <DisplayName/>
        <AccountId xsi:nil="true"/>
        <AccountType/>
      </UserInfo>
    </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7" ma:contentTypeDescription="Create a new document." ma:contentTypeScope="" ma:versionID="1ca8d4ac47142d165de5b84173c7f574">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c05afde50684eb31341d4cf470f2a654"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element ref="ns2:Emailsubject"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mailsubject" ma:index="23" nillable="true" ma:displayName="Email subject" ma:format="Dropdown" ma:internalName="Emailsubject">
      <xsd:simpleType>
        <xsd:restriction base="dms:Note">
          <xsd:maxLength value="255"/>
        </xsd:restriction>
      </xsd:simpleType>
    </xsd:element>
    <xsd:element name="Sentby" ma:index="24"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5E349-1259-44EE-B47D-BA8FE7182402}">
  <ds:schemaRefs>
    <ds:schemaRef ds:uri="http://schemas.microsoft.com/office/2006/metadata/properties"/>
    <ds:schemaRef ds:uri="http://schemas.microsoft.com/office/infopath/2007/PartnerControls"/>
    <ds:schemaRef ds:uri="fa1020ff-48ad-4b90-98f4-7161a6f3b630"/>
    <ds:schemaRef ds:uri="985ec44e-1bab-4c0b-9df0-6ba128686fc9"/>
  </ds:schemaRefs>
</ds:datastoreItem>
</file>

<file path=customXml/itemProps2.xml><?xml version="1.0" encoding="utf-8"?>
<ds:datastoreItem xmlns:ds="http://schemas.openxmlformats.org/officeDocument/2006/customXml" ds:itemID="{03368078-F41D-4B76-A165-178E321F83BA}">
  <ds:schemaRefs>
    <ds:schemaRef ds:uri="http://schemas.microsoft.com/sharepoint/v3/contenttype/forms"/>
  </ds:schemaRefs>
</ds:datastoreItem>
</file>

<file path=customXml/itemProps3.xml><?xml version="1.0" encoding="utf-8"?>
<ds:datastoreItem xmlns:ds="http://schemas.openxmlformats.org/officeDocument/2006/customXml" ds:itemID="{37C73CAB-9AD4-458B-ABB0-9B087BE2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020ff-48ad-4b90-98f4-7161a6f3b630"/>
    <ds:schemaRef ds:uri="985ec44e-1bab-4c0b-9df0-6ba128686fc9"/>
    <ds:schemaRef ds:uri="9c2e4527-2efa-4ade-b3d6-b2418af14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7885</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Sleap</dc:creator>
  <cp:keywords>, docId:A231DFD58EA28588F353F05A8105EEE5</cp:keywords>
  <cp:lastModifiedBy>久夫 佐藤</cp:lastModifiedBy>
  <cp:revision>2</cp:revision>
  <dcterms:created xsi:type="dcterms:W3CDTF">2026-05-10T03:51:00Z</dcterms:created>
  <dcterms:modified xsi:type="dcterms:W3CDTF">2026-05-10T03:51:00Z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y fmtid="{D5CDD505-2E9C-101B-9397-08002B2CF9AE}" pid="6" name="GrammarlyDocumentId">
    <vt:lpwstr>70a860d9-a211-4d24-bdc2-c546aa46be5e</vt:lpwstr>
  </property>
  <property fmtid="{D5CDD505-2E9C-101B-9397-08002B2CF9AE}" pid="7" name="ContentTypeId">
    <vt:lpwstr>0x010100F5AB59289BFBAB4F9FD152C776C60BDD</vt:lpwstr>
  </property>
</Properties>
</file>