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7F77B" w14:textId="4FF95039" w:rsidR="005E595B" w:rsidRPr="002671E8" w:rsidRDefault="005E595B" w:rsidP="007B0049">
      <w:pPr>
        <w:spacing w:line="340" w:lineRule="exact"/>
        <w:jc w:val="center"/>
        <w:rPr>
          <w:rFonts w:ascii="ＭＳ 明朝" w:eastAsia="ＭＳ 明朝" w:hAnsi="ＭＳ 明朝" w:cs="Times New Roman"/>
          <w:b/>
          <w:sz w:val="28"/>
          <w:szCs w:val="28"/>
        </w:rPr>
      </w:pPr>
      <w:r w:rsidRPr="002671E8">
        <w:rPr>
          <w:rFonts w:ascii="ＭＳ 明朝" w:eastAsia="ＭＳ 明朝" w:hAnsi="ＭＳ 明朝" w:cs="Times New Roman" w:hint="eastAsia"/>
          <w:b/>
          <w:sz w:val="28"/>
          <w:szCs w:val="28"/>
        </w:rPr>
        <w:t>NPO法人日本障害者協議会(JD)</w:t>
      </w:r>
      <w:r w:rsidR="00587FCA" w:rsidRPr="002671E8">
        <w:rPr>
          <w:rFonts w:ascii="ＭＳ 明朝" w:eastAsia="ＭＳ 明朝" w:hAnsi="ＭＳ 明朝" w:cs="Times New Roman" w:hint="eastAsia"/>
          <w:b/>
          <w:sz w:val="28"/>
          <w:szCs w:val="28"/>
        </w:rPr>
        <w:t xml:space="preserve"> </w:t>
      </w:r>
      <w:r w:rsidR="00733AAF" w:rsidRPr="002671E8">
        <w:rPr>
          <w:rFonts w:ascii="ＭＳ 明朝" w:eastAsia="ＭＳ 明朝" w:hAnsi="ＭＳ 明朝" w:cs="Times New Roman" w:hint="eastAsia"/>
          <w:b/>
          <w:sz w:val="28"/>
          <w:szCs w:val="28"/>
        </w:rPr>
        <w:t>・</w:t>
      </w:r>
      <w:r w:rsidRPr="002671E8">
        <w:rPr>
          <w:rFonts w:ascii="ＭＳ 明朝" w:eastAsia="ＭＳ 明朝" w:hAnsi="ＭＳ 明朝" w:cs="Times New Roman" w:hint="eastAsia"/>
          <w:b/>
          <w:color w:val="FF0000"/>
          <w:sz w:val="28"/>
          <w:szCs w:val="28"/>
        </w:rPr>
        <w:t xml:space="preserve"> </w:t>
      </w:r>
      <w:r w:rsidRPr="002671E8">
        <w:rPr>
          <w:rFonts w:ascii="ＭＳ 明朝" w:eastAsia="ＭＳ 明朝" w:hAnsi="ＭＳ 明朝" w:cs="Times New Roman" w:hint="eastAsia"/>
          <w:b/>
          <w:sz w:val="28"/>
          <w:szCs w:val="28"/>
        </w:rPr>
        <w:t>障害者政策に関する公開質問状</w:t>
      </w:r>
    </w:p>
    <w:p w14:paraId="2625321E" w14:textId="77777777" w:rsidR="00B63A2C" w:rsidRPr="002671E8" w:rsidRDefault="00B63A2C" w:rsidP="005E595B">
      <w:pPr>
        <w:rPr>
          <w:rFonts w:ascii="ＭＳ 明朝" w:eastAsia="ＭＳ 明朝" w:hAnsi="ＭＳ 明朝" w:cs="Times New Roman"/>
          <w:b/>
          <w:color w:val="FF0000"/>
          <w:szCs w:val="21"/>
          <w:u w:val="thick"/>
        </w:rPr>
      </w:pPr>
    </w:p>
    <w:p w14:paraId="4DC138C5" w14:textId="43F4397B" w:rsidR="005E595B" w:rsidRPr="002671E8" w:rsidRDefault="005E595B" w:rsidP="00B66820">
      <w:pPr>
        <w:jc w:val="right"/>
        <w:rPr>
          <w:rFonts w:ascii="ＭＳ 明朝" w:eastAsia="ＭＳ 明朝" w:hAnsi="ＭＳ 明朝"/>
          <w:b/>
          <w:bCs/>
          <w:color w:val="000000" w:themeColor="text1"/>
          <w:szCs w:val="21"/>
        </w:rPr>
      </w:pPr>
    </w:p>
    <w:p w14:paraId="7C6CD977" w14:textId="34797041" w:rsidR="00B66820" w:rsidRPr="002671E8" w:rsidRDefault="00B66820" w:rsidP="007B0049">
      <w:pPr>
        <w:spacing w:line="300" w:lineRule="exact"/>
        <w:ind w:firstLineChars="100" w:firstLine="201"/>
        <w:rPr>
          <w:rFonts w:ascii="ＭＳ 明朝" w:eastAsia="ＭＳ 明朝" w:hAnsi="ＭＳ 明朝" w:cs="Times New Roman"/>
          <w:szCs w:val="21"/>
        </w:rPr>
      </w:pPr>
      <w:r w:rsidRPr="002671E8">
        <w:rPr>
          <w:rFonts w:ascii="ＭＳ 明朝" w:eastAsia="ＭＳ 明朝" w:hAnsi="ＭＳ 明朝" w:cs="Times New Roman" w:hint="eastAsia"/>
          <w:szCs w:val="21"/>
        </w:rPr>
        <w:t>2024年10月</w:t>
      </w:r>
      <w:r w:rsidR="00792BA6" w:rsidRPr="00792BA6">
        <w:rPr>
          <w:rFonts w:ascii="ＭＳ 明朝" w:eastAsia="ＭＳ 明朝" w:hAnsi="ＭＳ 明朝" w:cs="Times New Roman" w:hint="eastAsia"/>
          <w:szCs w:val="21"/>
        </w:rPr>
        <w:t>16</w:t>
      </w:r>
      <w:r w:rsidRPr="002671E8">
        <w:rPr>
          <w:rFonts w:ascii="ＭＳ 明朝" w:eastAsia="ＭＳ 明朝" w:hAnsi="ＭＳ 明朝" w:cs="Times New Roman" w:hint="eastAsia"/>
          <w:szCs w:val="21"/>
        </w:rPr>
        <w:t>日現在　※政党の並び順は公示前の勢力順です。</w:t>
      </w:r>
    </w:p>
    <w:p w14:paraId="5B48A05B" w14:textId="77777777" w:rsidR="009010AD" w:rsidRPr="002671E8" w:rsidRDefault="009010AD" w:rsidP="00B66820">
      <w:pPr>
        <w:rPr>
          <w:rFonts w:ascii="ＭＳ 明朝" w:eastAsia="ＭＳ 明朝" w:hAnsi="ＭＳ 明朝" w:cs="Times New Roman"/>
          <w:bCs/>
          <w:szCs w:val="21"/>
        </w:rPr>
      </w:pPr>
    </w:p>
    <w:p w14:paraId="0C3CA990" w14:textId="0D7BB1BF" w:rsidR="00B90AD0" w:rsidRPr="002671E8" w:rsidRDefault="00B90AD0" w:rsidP="0009628E">
      <w:pPr>
        <w:pStyle w:val="ae"/>
        <w:numPr>
          <w:ilvl w:val="0"/>
          <w:numId w:val="29"/>
        </w:numPr>
        <w:ind w:leftChars="0"/>
        <w:rPr>
          <w:rFonts w:ascii="ＭＳ 明朝" w:eastAsia="ＭＳ 明朝" w:hAnsi="ＭＳ 明朝" w:cs="Times New Roman"/>
          <w:b/>
          <w:szCs w:val="21"/>
        </w:rPr>
      </w:pPr>
      <w:r w:rsidRPr="002671E8">
        <w:rPr>
          <w:rFonts w:ascii="ＭＳ 明朝" w:eastAsia="ＭＳ 明朝" w:hAnsi="ＭＳ 明朝" w:cs="Times New Roman" w:hint="eastAsia"/>
          <w:b/>
          <w:szCs w:val="21"/>
        </w:rPr>
        <w:t>優生保護法</w:t>
      </w:r>
      <w:r w:rsidR="00656260" w:rsidRPr="002671E8">
        <w:rPr>
          <w:rFonts w:ascii="ＭＳ 明朝" w:eastAsia="ＭＳ 明朝" w:hAnsi="ＭＳ 明朝" w:cs="Times New Roman" w:hint="eastAsia"/>
          <w:b/>
          <w:szCs w:val="21"/>
        </w:rPr>
        <w:t>最高裁判決を踏まえた対応</w:t>
      </w:r>
      <w:r w:rsidRPr="002671E8">
        <w:rPr>
          <w:rFonts w:ascii="ＭＳ 明朝" w:eastAsia="ＭＳ 明朝" w:hAnsi="ＭＳ 明朝" w:cs="Times New Roman" w:hint="eastAsia"/>
          <w:b/>
          <w:szCs w:val="21"/>
        </w:rPr>
        <w:t>について</w:t>
      </w:r>
    </w:p>
    <w:p w14:paraId="5D44C6D5" w14:textId="40448831" w:rsidR="00542BBB" w:rsidRPr="002671E8" w:rsidRDefault="0059222A" w:rsidP="00EA3EE5">
      <w:pPr>
        <w:ind w:firstLineChars="100" w:firstLine="201"/>
        <w:rPr>
          <w:rFonts w:ascii="ＭＳ 明朝" w:eastAsia="ＭＳ 明朝" w:hAnsi="ＭＳ 明朝"/>
          <w:bCs/>
          <w:szCs w:val="21"/>
        </w:rPr>
      </w:pPr>
      <w:r w:rsidRPr="002671E8">
        <w:rPr>
          <w:rFonts w:ascii="ＭＳ 明朝" w:eastAsia="ＭＳ 明朝" w:hAnsi="ＭＳ 明朝" w:hint="eastAsia"/>
          <w:szCs w:val="21"/>
        </w:rPr>
        <w:t>優生保護法</w:t>
      </w:r>
      <w:r w:rsidR="00EA3EE5" w:rsidRPr="002671E8">
        <w:rPr>
          <w:rFonts w:ascii="ＭＳ 明朝" w:eastAsia="ＭＳ 明朝" w:hAnsi="ＭＳ 明朝" w:hint="eastAsia"/>
          <w:szCs w:val="21"/>
        </w:rPr>
        <w:t>による</w:t>
      </w:r>
      <w:r w:rsidRPr="002671E8">
        <w:rPr>
          <w:rFonts w:ascii="ＭＳ 明朝" w:eastAsia="ＭＳ 明朝" w:hAnsi="ＭＳ 明朝" w:hint="eastAsia"/>
          <w:szCs w:val="21"/>
        </w:rPr>
        <w:t>強制不妊手術など</w:t>
      </w:r>
      <w:r w:rsidR="00EA3EE5" w:rsidRPr="002671E8">
        <w:rPr>
          <w:rFonts w:ascii="ＭＳ 明朝" w:eastAsia="ＭＳ 明朝" w:hAnsi="ＭＳ 明朝" w:hint="eastAsia"/>
          <w:szCs w:val="21"/>
        </w:rPr>
        <w:t>の被害者39人が国を</w:t>
      </w:r>
      <w:r w:rsidR="006C5B00" w:rsidRPr="002671E8">
        <w:rPr>
          <w:rFonts w:ascii="ＭＳ 明朝" w:eastAsia="ＭＳ 明朝" w:hAnsi="ＭＳ 明朝" w:hint="eastAsia"/>
          <w:szCs w:val="21"/>
        </w:rPr>
        <w:t>訴えて</w:t>
      </w:r>
      <w:r w:rsidR="003231FB" w:rsidRPr="002671E8">
        <w:rPr>
          <w:rFonts w:ascii="ＭＳ 明朝" w:eastAsia="ＭＳ 明朝" w:hAnsi="ＭＳ 明朝" w:hint="eastAsia"/>
          <w:szCs w:val="21"/>
        </w:rPr>
        <w:t>いた優生保護法裁判について、</w:t>
      </w:r>
      <w:r w:rsidR="00C03C38" w:rsidRPr="002671E8">
        <w:rPr>
          <w:rFonts w:ascii="ＭＳ 明朝" w:eastAsia="ＭＳ 明朝" w:hAnsi="ＭＳ 明朝" w:hint="eastAsia"/>
          <w:szCs w:val="21"/>
        </w:rPr>
        <w:t>7月3日、最高裁判所大法廷</w:t>
      </w:r>
      <w:r w:rsidR="004E3529" w:rsidRPr="002671E8">
        <w:rPr>
          <w:rFonts w:ascii="ＭＳ 明朝" w:eastAsia="ＭＳ 明朝" w:hAnsi="ＭＳ 明朝" w:hint="eastAsia"/>
          <w:szCs w:val="21"/>
        </w:rPr>
        <w:t>は</w:t>
      </w:r>
      <w:r w:rsidR="00031AA8" w:rsidRPr="002671E8">
        <w:rPr>
          <w:rFonts w:ascii="ＭＳ 明朝" w:eastAsia="ＭＳ 明朝" w:hAnsi="ＭＳ 明朝" w:hint="eastAsia"/>
          <w:szCs w:val="21"/>
        </w:rPr>
        <w:t>、</w:t>
      </w:r>
      <w:r w:rsidR="004E3529" w:rsidRPr="002671E8">
        <w:rPr>
          <w:rFonts w:ascii="ＭＳ 明朝" w:eastAsia="ＭＳ 明朝" w:hAnsi="ＭＳ 明朝" w:hint="eastAsia"/>
          <w:szCs w:val="21"/>
        </w:rPr>
        <w:t>「</w:t>
      </w:r>
      <w:r w:rsidR="00031AA8" w:rsidRPr="002671E8">
        <w:rPr>
          <w:rFonts w:ascii="ＭＳ 明朝" w:eastAsia="ＭＳ 明朝" w:hAnsi="ＭＳ 明朝" w:hint="eastAsia"/>
          <w:szCs w:val="21"/>
        </w:rPr>
        <w:t>優生保護法は</w:t>
      </w:r>
      <w:r w:rsidR="00C81562" w:rsidRPr="002671E8">
        <w:rPr>
          <w:rFonts w:ascii="ＭＳ 明朝" w:eastAsia="ＭＳ 明朝" w:hAnsi="ＭＳ 明朝" w:hint="eastAsia"/>
          <w:szCs w:val="21"/>
        </w:rPr>
        <w:t>立法</w:t>
      </w:r>
      <w:r w:rsidR="008A2BE0" w:rsidRPr="002671E8">
        <w:rPr>
          <w:rFonts w:ascii="ＭＳ 明朝" w:eastAsia="ＭＳ 明朝" w:hAnsi="ＭＳ 明朝" w:hint="eastAsia"/>
          <w:szCs w:val="21"/>
        </w:rPr>
        <w:t>当初</w:t>
      </w:r>
      <w:r w:rsidR="00C81562" w:rsidRPr="002671E8">
        <w:rPr>
          <w:rFonts w:ascii="ＭＳ 明朝" w:eastAsia="ＭＳ 明朝" w:hAnsi="ＭＳ 明朝" w:hint="eastAsia"/>
          <w:szCs w:val="21"/>
        </w:rPr>
        <w:t>から</w:t>
      </w:r>
      <w:r w:rsidR="00DE65C9" w:rsidRPr="002671E8">
        <w:rPr>
          <w:rFonts w:ascii="ＭＳ 明朝" w:eastAsia="ＭＳ 明朝" w:hAnsi="ＭＳ 明朝" w:hint="eastAsia"/>
          <w:szCs w:val="21"/>
        </w:rPr>
        <w:t>憲法違反であ</w:t>
      </w:r>
      <w:r w:rsidR="004E3529" w:rsidRPr="002671E8">
        <w:rPr>
          <w:rFonts w:ascii="ＭＳ 明朝" w:eastAsia="ＭＳ 明朝" w:hAnsi="ＭＳ 明朝" w:hint="eastAsia"/>
          <w:szCs w:val="21"/>
        </w:rPr>
        <w:t>る」</w:t>
      </w:r>
      <w:r w:rsidR="00DE65C9" w:rsidRPr="002671E8">
        <w:rPr>
          <w:rFonts w:ascii="ＭＳ 明朝" w:eastAsia="ＭＳ 明朝" w:hAnsi="ＭＳ 明朝" w:hint="eastAsia"/>
          <w:szCs w:val="21"/>
        </w:rPr>
        <w:t>と</w:t>
      </w:r>
      <w:r w:rsidR="004E3529" w:rsidRPr="002671E8">
        <w:rPr>
          <w:rFonts w:ascii="ＭＳ 明朝" w:eastAsia="ＭＳ 明朝" w:hAnsi="ＭＳ 明朝" w:hint="eastAsia"/>
          <w:szCs w:val="21"/>
        </w:rPr>
        <w:t>断じました</w:t>
      </w:r>
      <w:r w:rsidR="00A5309C" w:rsidRPr="002671E8">
        <w:rPr>
          <w:rFonts w:ascii="ＭＳ 明朝" w:eastAsia="ＭＳ 明朝" w:hAnsi="ＭＳ 明朝" w:hint="eastAsia"/>
          <w:szCs w:val="21"/>
        </w:rPr>
        <w:t>。</w:t>
      </w:r>
      <w:r w:rsidR="008A2BE0" w:rsidRPr="002671E8">
        <w:rPr>
          <w:rFonts w:ascii="ＭＳ 明朝" w:eastAsia="ＭＳ 明朝" w:hAnsi="ＭＳ 明朝" w:hint="eastAsia"/>
          <w:szCs w:val="21"/>
        </w:rPr>
        <w:t>9月30日に</w:t>
      </w:r>
      <w:r w:rsidR="00BD2B69" w:rsidRPr="002671E8">
        <w:rPr>
          <w:rFonts w:ascii="ＭＳ 明朝" w:eastAsia="ＭＳ 明朝" w:hAnsi="ＭＳ 明朝" w:hint="eastAsia"/>
          <w:szCs w:val="21"/>
        </w:rPr>
        <w:t>原告・弁護団</w:t>
      </w:r>
      <w:r w:rsidR="00EA3EE5" w:rsidRPr="002671E8">
        <w:rPr>
          <w:rFonts w:ascii="ＭＳ 明朝" w:eastAsia="ＭＳ 明朝" w:hAnsi="ＭＳ 明朝" w:hint="eastAsia"/>
          <w:szCs w:val="21"/>
        </w:rPr>
        <w:t>、優生保護法問題の全面解決をめざす全国連絡会（優生連）</w:t>
      </w:r>
      <w:r w:rsidR="00BD2B69" w:rsidRPr="002671E8">
        <w:rPr>
          <w:rFonts w:ascii="ＭＳ 明朝" w:eastAsia="ＭＳ 明朝" w:hAnsi="ＭＳ 明朝" w:hint="eastAsia"/>
          <w:szCs w:val="21"/>
        </w:rPr>
        <w:t>と国との間で</w:t>
      </w:r>
      <w:r w:rsidR="00D973D3" w:rsidRPr="002671E8">
        <w:rPr>
          <w:rFonts w:ascii="ＭＳ 明朝" w:eastAsia="ＭＳ 明朝" w:hAnsi="ＭＳ 明朝" w:hint="eastAsia"/>
          <w:szCs w:val="21"/>
        </w:rPr>
        <w:t>「</w:t>
      </w:r>
      <w:r w:rsidR="00BD2B69" w:rsidRPr="002671E8">
        <w:rPr>
          <w:rFonts w:ascii="ＭＳ 明朝" w:eastAsia="ＭＳ 明朝" w:hAnsi="ＭＳ 明朝" w:hint="eastAsia"/>
          <w:szCs w:val="21"/>
        </w:rPr>
        <w:t>基本合意</w:t>
      </w:r>
      <w:r w:rsidR="00D973D3" w:rsidRPr="002671E8">
        <w:rPr>
          <w:rFonts w:ascii="ＭＳ 明朝" w:eastAsia="ＭＳ 明朝" w:hAnsi="ＭＳ 明朝" w:hint="eastAsia"/>
          <w:szCs w:val="21"/>
        </w:rPr>
        <w:t>」</w:t>
      </w:r>
      <w:r w:rsidR="008A2BE0" w:rsidRPr="002671E8">
        <w:rPr>
          <w:rFonts w:ascii="ＭＳ 明朝" w:eastAsia="ＭＳ 明朝" w:hAnsi="ＭＳ 明朝" w:hint="eastAsia"/>
          <w:szCs w:val="21"/>
        </w:rPr>
        <w:t>が</w:t>
      </w:r>
      <w:r w:rsidR="00B0580F" w:rsidRPr="002671E8">
        <w:rPr>
          <w:rFonts w:ascii="ＭＳ 明朝" w:eastAsia="ＭＳ 明朝" w:hAnsi="ＭＳ 明朝" w:hint="eastAsia"/>
          <w:szCs w:val="21"/>
        </w:rPr>
        <w:t>締結</w:t>
      </w:r>
      <w:r w:rsidR="008A2BE0" w:rsidRPr="002671E8">
        <w:rPr>
          <w:rFonts w:ascii="ＭＳ 明朝" w:eastAsia="ＭＳ 明朝" w:hAnsi="ＭＳ 明朝" w:hint="eastAsia"/>
          <w:szCs w:val="21"/>
        </w:rPr>
        <w:t>され、</w:t>
      </w:r>
      <w:r w:rsidR="00EA3EE5" w:rsidRPr="002671E8">
        <w:rPr>
          <w:rFonts w:ascii="ＭＳ 明朝" w:eastAsia="ＭＳ 明朝" w:hAnsi="ＭＳ 明朝" w:hint="eastAsia"/>
          <w:szCs w:val="21"/>
        </w:rPr>
        <w:t>「旧優生保護法に基づく優生手術等を受けた者等に対する補償金等の支給等に関する法律案」（補償法）が</w:t>
      </w:r>
      <w:r w:rsidR="004E3529" w:rsidRPr="002671E8">
        <w:rPr>
          <w:rFonts w:ascii="ＭＳ 明朝" w:eastAsia="ＭＳ 明朝" w:hAnsi="ＭＳ 明朝" w:hint="eastAsia"/>
          <w:szCs w:val="21"/>
        </w:rPr>
        <w:t>制定する見込みとなりました</w:t>
      </w:r>
      <w:r w:rsidR="00EA3EE5" w:rsidRPr="002671E8">
        <w:rPr>
          <w:rFonts w:ascii="ＭＳ 明朝" w:eastAsia="ＭＳ 明朝" w:hAnsi="ＭＳ 明朝" w:hint="eastAsia"/>
          <w:szCs w:val="21"/>
        </w:rPr>
        <w:t>。しかし、優生保護法の全面解決はこれからであり、</w:t>
      </w:r>
      <w:r w:rsidR="00DA0E1A" w:rsidRPr="002671E8">
        <w:rPr>
          <w:rFonts w:ascii="ＭＳ 明朝" w:eastAsia="ＭＳ 明朝" w:hAnsi="ＭＳ 明朝" w:hint="eastAsia"/>
          <w:szCs w:val="21"/>
        </w:rPr>
        <w:t>今後国として</w:t>
      </w:r>
      <w:r w:rsidR="00EA3EE5" w:rsidRPr="002671E8">
        <w:rPr>
          <w:rFonts w:ascii="ＭＳ 明朝" w:eastAsia="ＭＳ 明朝" w:hAnsi="ＭＳ 明朝" w:hint="eastAsia"/>
          <w:szCs w:val="21"/>
        </w:rPr>
        <w:t>優生保護法問題への向き合い方、さらに</w:t>
      </w:r>
      <w:r w:rsidR="00E82BC2" w:rsidRPr="002671E8">
        <w:rPr>
          <w:rFonts w:ascii="ＭＳ 明朝" w:eastAsia="ＭＳ 明朝" w:hAnsi="ＭＳ 明朝" w:hint="eastAsia"/>
          <w:szCs w:val="21"/>
        </w:rPr>
        <w:t>人権施策のあり方について</w:t>
      </w:r>
      <w:r w:rsidR="00EC6720" w:rsidRPr="002671E8">
        <w:rPr>
          <w:rFonts w:ascii="ＭＳ 明朝" w:eastAsia="ＭＳ 明朝" w:hAnsi="ＭＳ 明朝" w:hint="eastAsia"/>
          <w:bCs/>
          <w:szCs w:val="21"/>
        </w:rPr>
        <w:t>貴党の考え</w:t>
      </w:r>
      <w:r w:rsidR="00DD08DC" w:rsidRPr="002671E8">
        <w:rPr>
          <w:rFonts w:ascii="ＭＳ 明朝" w:eastAsia="ＭＳ 明朝" w:hAnsi="ＭＳ 明朝" w:hint="eastAsia"/>
          <w:bCs/>
          <w:szCs w:val="21"/>
        </w:rPr>
        <w:t>を</w:t>
      </w:r>
      <w:r w:rsidR="006D4739" w:rsidRPr="002671E8">
        <w:rPr>
          <w:rFonts w:ascii="ＭＳ 明朝" w:eastAsia="ＭＳ 明朝" w:hAnsi="ＭＳ 明朝" w:hint="eastAsia"/>
          <w:bCs/>
          <w:szCs w:val="21"/>
        </w:rPr>
        <w:t>お教えください。</w:t>
      </w:r>
      <w:bookmarkStart w:id="0" w:name="_Hlk178915750"/>
    </w:p>
    <w:p w14:paraId="0E41BF60" w14:textId="2E85C78A" w:rsidR="0009628E" w:rsidRPr="002671E8" w:rsidRDefault="006D4739" w:rsidP="0009628E">
      <w:pPr>
        <w:ind w:firstLineChars="100" w:firstLine="201"/>
        <w:rPr>
          <w:rFonts w:ascii="ＭＳ 明朝" w:eastAsia="ＭＳ 明朝" w:hAnsi="ＭＳ 明朝"/>
          <w:bCs/>
          <w:szCs w:val="21"/>
        </w:rPr>
      </w:pPr>
      <w:r w:rsidRPr="002671E8">
        <w:rPr>
          <w:rFonts w:ascii="ＭＳ 明朝" w:eastAsia="ＭＳ 明朝" w:hAnsi="ＭＳ 明朝" w:hint="eastAsia"/>
          <w:bCs/>
          <w:szCs w:val="21"/>
        </w:rPr>
        <w:t>以下の選択肢から</w:t>
      </w:r>
      <w:r w:rsidR="00E1636F" w:rsidRPr="002671E8">
        <w:rPr>
          <w:rFonts w:ascii="ＭＳ 明朝" w:eastAsia="ＭＳ 明朝" w:hAnsi="ＭＳ 明朝" w:hint="eastAsia"/>
          <w:bCs/>
          <w:szCs w:val="21"/>
        </w:rPr>
        <w:t>、</w:t>
      </w:r>
      <w:r w:rsidRPr="002671E8">
        <w:rPr>
          <w:rFonts w:ascii="ＭＳ 明朝" w:eastAsia="ＭＳ 明朝" w:hAnsi="ＭＳ 明朝" w:hint="eastAsia"/>
          <w:bCs/>
          <w:szCs w:val="21"/>
        </w:rPr>
        <w:t>優先すべきと考える</w:t>
      </w:r>
      <w:r w:rsidR="005E1209" w:rsidRPr="002671E8">
        <w:rPr>
          <w:rFonts w:ascii="ＭＳ 明朝" w:eastAsia="ＭＳ 明朝" w:hAnsi="ＭＳ 明朝" w:hint="eastAsia"/>
          <w:bCs/>
          <w:szCs w:val="21"/>
        </w:rPr>
        <w:t>２つ</w:t>
      </w:r>
      <w:r w:rsidR="00E036C5" w:rsidRPr="002671E8">
        <w:rPr>
          <w:rFonts w:ascii="ＭＳ 明朝" w:eastAsia="ＭＳ 明朝" w:hAnsi="ＭＳ 明朝" w:hint="eastAsia"/>
          <w:bCs/>
          <w:szCs w:val="21"/>
        </w:rPr>
        <w:t>に</w:t>
      </w:r>
      <w:r w:rsidR="00EC6720" w:rsidRPr="002671E8">
        <w:rPr>
          <w:rFonts w:ascii="ＭＳ 明朝" w:eastAsia="ＭＳ 明朝" w:hAnsi="ＭＳ 明朝" w:hint="eastAsia"/>
          <w:bCs/>
          <w:szCs w:val="21"/>
        </w:rPr>
        <w:t>○を</w:t>
      </w:r>
      <w:r w:rsidR="00E1636F" w:rsidRPr="002671E8">
        <w:rPr>
          <w:rFonts w:ascii="ＭＳ 明朝" w:eastAsia="ＭＳ 明朝" w:hAnsi="ＭＳ 明朝" w:hint="eastAsia"/>
          <w:bCs/>
          <w:szCs w:val="21"/>
        </w:rPr>
        <w:t>付けて</w:t>
      </w:r>
      <w:r w:rsidR="00EC6720" w:rsidRPr="002671E8">
        <w:rPr>
          <w:rFonts w:ascii="ＭＳ 明朝" w:eastAsia="ＭＳ 明朝" w:hAnsi="ＭＳ 明朝" w:hint="eastAsia"/>
          <w:bCs/>
          <w:szCs w:val="21"/>
        </w:rPr>
        <w:t>ください（</w:t>
      </w:r>
      <w:r w:rsidR="00E036C5" w:rsidRPr="002671E8">
        <w:rPr>
          <w:rFonts w:ascii="ＭＳ 明朝" w:eastAsia="ＭＳ 明朝" w:hAnsi="ＭＳ 明朝" w:hint="eastAsia"/>
          <w:bCs/>
          <w:szCs w:val="21"/>
        </w:rPr>
        <w:t>１つでもよい</w:t>
      </w:r>
      <w:r w:rsidR="00EC6720" w:rsidRPr="002671E8">
        <w:rPr>
          <w:rFonts w:ascii="ＭＳ 明朝" w:eastAsia="ＭＳ 明朝" w:hAnsi="ＭＳ 明朝" w:hint="eastAsia"/>
          <w:bCs/>
          <w:szCs w:val="21"/>
        </w:rPr>
        <w:t>）</w:t>
      </w:r>
      <w:r w:rsidR="00823C8D" w:rsidRPr="002671E8">
        <w:rPr>
          <w:rFonts w:ascii="ＭＳ 明朝" w:eastAsia="ＭＳ 明朝" w:hAnsi="ＭＳ 明朝" w:hint="eastAsia"/>
          <w:bCs/>
          <w:szCs w:val="21"/>
        </w:rPr>
        <w:t>。</w:t>
      </w:r>
    </w:p>
    <w:bookmarkEnd w:id="0"/>
    <w:p w14:paraId="0B5772FC" w14:textId="78B0D2A4" w:rsidR="003446DB" w:rsidRPr="002671E8" w:rsidRDefault="003446DB" w:rsidP="004E3529">
      <w:pPr>
        <w:rPr>
          <w:rFonts w:ascii="ＭＳ 明朝" w:eastAsia="ＭＳ 明朝" w:hAnsi="ＭＳ 明朝"/>
          <w:szCs w:val="21"/>
        </w:rPr>
      </w:pPr>
    </w:p>
    <w:p w14:paraId="034C3CB8" w14:textId="56B72F81" w:rsidR="00955E8B" w:rsidRPr="002671E8" w:rsidRDefault="00EA3EE5" w:rsidP="00AC185E">
      <w:pPr>
        <w:pStyle w:val="ae"/>
        <w:numPr>
          <w:ilvl w:val="1"/>
          <w:numId w:val="29"/>
        </w:numPr>
        <w:ind w:leftChars="0"/>
        <w:rPr>
          <w:rFonts w:ascii="ＭＳ 明朝" w:eastAsia="ＭＳ 明朝" w:hAnsi="ＭＳ 明朝"/>
          <w:szCs w:val="21"/>
        </w:rPr>
      </w:pPr>
      <w:r w:rsidRPr="002671E8">
        <w:rPr>
          <w:rFonts w:ascii="ＭＳ 明朝" w:eastAsia="ＭＳ 明朝" w:hAnsi="ＭＳ 明朝" w:hint="eastAsia"/>
          <w:szCs w:val="21"/>
        </w:rPr>
        <w:t>原告団、</w:t>
      </w:r>
      <w:r w:rsidR="00955E8B" w:rsidRPr="002671E8">
        <w:rPr>
          <w:rFonts w:ascii="ＭＳ 明朝" w:eastAsia="ＭＳ 明朝" w:hAnsi="ＭＳ 明朝" w:hint="eastAsia"/>
          <w:szCs w:val="21"/>
        </w:rPr>
        <w:t>弁護団</w:t>
      </w:r>
      <w:r w:rsidR="00767912" w:rsidRPr="002671E8">
        <w:rPr>
          <w:rFonts w:ascii="ＭＳ 明朝" w:eastAsia="ＭＳ 明朝" w:hAnsi="ＭＳ 明朝" w:hint="eastAsia"/>
          <w:szCs w:val="21"/>
        </w:rPr>
        <w:t>、</w:t>
      </w:r>
      <w:r w:rsidRPr="002671E8">
        <w:rPr>
          <w:rFonts w:ascii="ＭＳ 明朝" w:eastAsia="ＭＳ 明朝" w:hAnsi="ＭＳ 明朝" w:hint="eastAsia"/>
          <w:szCs w:val="21"/>
        </w:rPr>
        <w:t>優生連</w:t>
      </w:r>
      <w:r w:rsidR="00955E8B" w:rsidRPr="002671E8">
        <w:rPr>
          <w:rFonts w:ascii="ＭＳ 明朝" w:eastAsia="ＭＳ 明朝" w:hAnsi="ＭＳ 明朝" w:hint="eastAsia"/>
          <w:szCs w:val="21"/>
        </w:rPr>
        <w:t>と国との間で、基本合意</w:t>
      </w:r>
      <w:r w:rsidR="004E3529" w:rsidRPr="002671E8">
        <w:rPr>
          <w:rFonts w:ascii="ＭＳ 明朝" w:eastAsia="ＭＳ 明朝" w:hAnsi="ＭＳ 明朝" w:hint="eastAsia"/>
          <w:szCs w:val="21"/>
        </w:rPr>
        <w:t>文書</w:t>
      </w:r>
      <w:r w:rsidR="00955E8B" w:rsidRPr="002671E8">
        <w:rPr>
          <w:rFonts w:ascii="ＭＳ 明朝" w:eastAsia="ＭＳ 明朝" w:hAnsi="ＭＳ 明朝" w:hint="eastAsia"/>
          <w:szCs w:val="21"/>
        </w:rPr>
        <w:t>に関する定期的な協議の場を設け、</w:t>
      </w:r>
      <w:r w:rsidRPr="002671E8">
        <w:rPr>
          <w:rFonts w:ascii="ＭＳ 明朝" w:eastAsia="ＭＳ 明朝" w:hAnsi="ＭＳ 明朝" w:hint="eastAsia"/>
          <w:szCs w:val="21"/>
        </w:rPr>
        <w:t>すべての優生保護法被害者への補償と尊厳回復、</w:t>
      </w:r>
      <w:r w:rsidR="004E3529" w:rsidRPr="002671E8">
        <w:rPr>
          <w:rFonts w:ascii="ＭＳ 明朝" w:eastAsia="ＭＳ 明朝" w:hAnsi="ＭＳ 明朝" w:hint="eastAsia"/>
          <w:szCs w:val="21"/>
        </w:rPr>
        <w:t>徹底した</w:t>
      </w:r>
      <w:r w:rsidR="004B64AA" w:rsidRPr="002671E8">
        <w:rPr>
          <w:rFonts w:ascii="ＭＳ 明朝" w:eastAsia="ＭＳ 明朝" w:hAnsi="ＭＳ 明朝" w:hint="eastAsia"/>
          <w:szCs w:val="21"/>
        </w:rPr>
        <w:t>調査及び検証など、</w:t>
      </w:r>
      <w:r w:rsidR="00955E8B" w:rsidRPr="002671E8">
        <w:rPr>
          <w:rFonts w:ascii="ＭＳ 明朝" w:eastAsia="ＭＳ 明朝" w:hAnsi="ＭＳ 明朝" w:hint="eastAsia"/>
          <w:szCs w:val="21"/>
        </w:rPr>
        <w:t>同じ過ちを繰り返</w:t>
      </w:r>
      <w:r w:rsidRPr="002671E8">
        <w:rPr>
          <w:rFonts w:ascii="ＭＳ 明朝" w:eastAsia="ＭＳ 明朝" w:hAnsi="ＭＳ 明朝" w:hint="eastAsia"/>
          <w:szCs w:val="21"/>
        </w:rPr>
        <w:t>さないため</w:t>
      </w:r>
      <w:r w:rsidR="00955E8B" w:rsidRPr="002671E8">
        <w:rPr>
          <w:rFonts w:ascii="ＭＳ 明朝" w:eastAsia="ＭＳ 明朝" w:hAnsi="ＭＳ 明朝" w:hint="eastAsia"/>
          <w:szCs w:val="21"/>
        </w:rPr>
        <w:t>に</w:t>
      </w:r>
      <w:r w:rsidR="0014574B" w:rsidRPr="002671E8">
        <w:rPr>
          <w:rFonts w:ascii="ＭＳ 明朝" w:eastAsia="ＭＳ 明朝" w:hAnsi="ＭＳ 明朝" w:hint="eastAsia"/>
          <w:szCs w:val="21"/>
        </w:rPr>
        <w:t>必要な制度や取組を検討すべき</w:t>
      </w:r>
      <w:r w:rsidR="00955E8B" w:rsidRPr="002671E8">
        <w:rPr>
          <w:rFonts w:ascii="ＭＳ 明朝" w:eastAsia="ＭＳ 明朝" w:hAnsi="ＭＳ 明朝" w:hint="eastAsia"/>
          <w:szCs w:val="21"/>
        </w:rPr>
        <w:t>である。</w:t>
      </w:r>
    </w:p>
    <w:p w14:paraId="5381B012" w14:textId="0F7651A2" w:rsidR="007853DD" w:rsidRPr="002671E8" w:rsidRDefault="007853DD" w:rsidP="00AC185E">
      <w:pPr>
        <w:pStyle w:val="ae"/>
        <w:numPr>
          <w:ilvl w:val="1"/>
          <w:numId w:val="29"/>
        </w:numPr>
        <w:ind w:leftChars="0"/>
        <w:rPr>
          <w:rFonts w:ascii="ＭＳ 明朝" w:eastAsia="ＭＳ 明朝" w:hAnsi="ＭＳ 明朝"/>
          <w:szCs w:val="21"/>
        </w:rPr>
      </w:pPr>
      <w:r w:rsidRPr="002671E8">
        <w:rPr>
          <w:rFonts w:ascii="ＭＳ 明朝" w:eastAsia="ＭＳ 明朝" w:hAnsi="ＭＳ 明朝" w:hint="eastAsia"/>
          <w:szCs w:val="21"/>
        </w:rPr>
        <w:t>人権侵害を繰り返さないために、</w:t>
      </w:r>
      <w:r w:rsidRPr="002671E8">
        <w:rPr>
          <w:rFonts w:ascii="ＭＳ 明朝" w:eastAsia="ＭＳ 明朝" w:hAnsi="ＭＳ 明朝" w:cs="Times New Roman" w:hint="eastAsia"/>
          <w:kern w:val="0"/>
          <w:szCs w:val="21"/>
        </w:rPr>
        <w:t>障害者権利条約とパリ原則に則った国内人権機関を設置すべきである。</w:t>
      </w:r>
    </w:p>
    <w:p w14:paraId="5FB32611" w14:textId="1EF09C89" w:rsidR="007853DD" w:rsidRPr="002671E8" w:rsidRDefault="007853DD" w:rsidP="00AC185E">
      <w:pPr>
        <w:pStyle w:val="ae"/>
        <w:numPr>
          <w:ilvl w:val="1"/>
          <w:numId w:val="29"/>
        </w:numPr>
        <w:ind w:leftChars="0"/>
        <w:rPr>
          <w:rFonts w:ascii="ＭＳ 明朝" w:eastAsia="ＭＳ 明朝" w:hAnsi="ＭＳ 明朝"/>
          <w:szCs w:val="21"/>
        </w:rPr>
      </w:pPr>
      <w:r w:rsidRPr="002671E8">
        <w:rPr>
          <w:rFonts w:ascii="ＭＳ 明朝" w:eastAsia="ＭＳ 明朝" w:hAnsi="ＭＳ 明朝" w:cs="Times New Roman" w:hint="eastAsia"/>
          <w:kern w:val="0"/>
          <w:szCs w:val="21"/>
        </w:rPr>
        <w:t>社会に</w:t>
      </w:r>
      <w:r w:rsidRPr="002671E8">
        <w:rPr>
          <w:rFonts w:ascii="ＭＳ 明朝" w:eastAsia="ＭＳ 明朝" w:hAnsi="ＭＳ 明朝" w:hint="eastAsia"/>
          <w:spacing w:val="-6"/>
          <w:szCs w:val="21"/>
        </w:rPr>
        <w:t>蔓延する優生思想</w:t>
      </w:r>
      <w:r w:rsidR="0014574B" w:rsidRPr="002671E8">
        <w:rPr>
          <w:rFonts w:ascii="ＭＳ 明朝" w:eastAsia="ＭＳ 明朝" w:hAnsi="ＭＳ 明朝" w:hint="eastAsia"/>
          <w:spacing w:val="-6"/>
          <w:szCs w:val="21"/>
        </w:rPr>
        <w:t>に基づく</w:t>
      </w:r>
      <w:r w:rsidRPr="002671E8">
        <w:rPr>
          <w:rFonts w:ascii="ＭＳ 明朝" w:eastAsia="ＭＳ 明朝" w:hAnsi="ＭＳ 明朝" w:hint="eastAsia"/>
          <w:spacing w:val="-6"/>
          <w:szCs w:val="21"/>
        </w:rPr>
        <w:t>障害者差別を根絶するために、障害のある人の意見を聞き、市民社会と協力して継続的な人権啓発に努めるべきである。</w:t>
      </w:r>
    </w:p>
    <w:p w14:paraId="65AD39C7" w14:textId="59737825" w:rsidR="0059222A" w:rsidRPr="002671E8" w:rsidRDefault="003D4B9F" w:rsidP="0059222A">
      <w:pPr>
        <w:rPr>
          <w:rFonts w:ascii="ＭＳ 明朝" w:eastAsia="ＭＳ 明朝" w:hAnsi="ＭＳ 明朝"/>
          <w:szCs w:val="21"/>
        </w:rPr>
      </w:pPr>
      <w:r w:rsidRPr="002671E8">
        <w:rPr>
          <w:rFonts w:ascii="ＭＳ 明朝" w:eastAsia="ＭＳ 明朝" w:hAnsi="ＭＳ 明朝" w:hint="eastAsia"/>
          <w:szCs w:val="21"/>
        </w:rPr>
        <w:t>●</w:t>
      </w:r>
      <w:r w:rsidR="0059222A" w:rsidRPr="002671E8">
        <w:rPr>
          <w:rFonts w:ascii="ＭＳ 明朝" w:eastAsia="ＭＳ 明朝" w:hAnsi="ＭＳ 明朝" w:hint="eastAsia"/>
          <w:szCs w:val="21"/>
        </w:rPr>
        <w:t>その他</w:t>
      </w:r>
      <w:r w:rsidR="00A06EAF" w:rsidRPr="002671E8">
        <w:rPr>
          <w:rFonts w:ascii="ＭＳ 明朝" w:eastAsia="ＭＳ 明朝" w:hAnsi="ＭＳ 明朝" w:hint="eastAsia"/>
          <w:szCs w:val="21"/>
        </w:rPr>
        <w:t>、</w:t>
      </w:r>
      <w:r w:rsidR="00CF3FD2" w:rsidRPr="002671E8">
        <w:rPr>
          <w:rFonts w:ascii="ＭＳ 明朝" w:eastAsia="ＭＳ 明朝" w:hAnsi="ＭＳ 明朝" w:hint="eastAsia"/>
          <w:szCs w:val="21"/>
        </w:rPr>
        <w:t>お気づきのことがあれば</w:t>
      </w:r>
      <w:r w:rsidR="0088086B" w:rsidRPr="002671E8">
        <w:rPr>
          <w:rFonts w:ascii="ＭＳ 明朝" w:eastAsia="ＭＳ 明朝" w:hAnsi="ＭＳ 明朝" w:hint="eastAsia"/>
          <w:szCs w:val="21"/>
        </w:rPr>
        <w:t>自由に記述してください</w:t>
      </w:r>
      <w:r w:rsidR="0090358A" w:rsidRPr="002671E8">
        <w:rPr>
          <w:rFonts w:ascii="ＭＳ 明朝" w:eastAsia="ＭＳ 明朝" w:hAnsi="ＭＳ 明朝" w:cs="Times New Roman" w:hint="eastAsia"/>
          <w:szCs w:val="21"/>
        </w:rPr>
        <w:t>(300字以内）</w:t>
      </w:r>
      <w:r w:rsidR="0059222A" w:rsidRPr="002671E8">
        <w:rPr>
          <w:rFonts w:ascii="ＭＳ 明朝" w:eastAsia="ＭＳ 明朝" w:hAnsi="ＭＳ 明朝" w:hint="eastAsia"/>
          <w:szCs w:val="21"/>
        </w:rPr>
        <w:t>。</w:t>
      </w:r>
    </w:p>
    <w:p w14:paraId="0C10B0A5" w14:textId="77777777" w:rsidR="00B66820" w:rsidRPr="002671E8" w:rsidRDefault="00B66820" w:rsidP="008A7B87">
      <w:pPr>
        <w:rPr>
          <w:rFonts w:ascii="ＭＳ 明朝" w:eastAsia="ＭＳ 明朝" w:hAnsi="ＭＳ 明朝" w:cs="Times New Roman"/>
          <w:szCs w:val="21"/>
          <w:highlight w:val="yellow"/>
        </w:rPr>
      </w:pPr>
    </w:p>
    <w:p w14:paraId="3B2C09E5" w14:textId="26007263" w:rsidR="00B66820" w:rsidRPr="002671E8" w:rsidRDefault="00B66820" w:rsidP="008A7B87">
      <w:pPr>
        <w:rPr>
          <w:rFonts w:ascii="ＭＳ 明朝" w:eastAsia="ＭＳ 明朝" w:hAnsi="ＭＳ 明朝" w:cs="Times New Roman"/>
          <w:szCs w:val="21"/>
        </w:rPr>
      </w:pPr>
      <w:r w:rsidRPr="002671E8">
        <w:rPr>
          <w:rFonts w:ascii="ＭＳ 明朝" w:eastAsia="ＭＳ 明朝" w:hAnsi="ＭＳ 明朝" w:cs="Times New Roman" w:hint="eastAsia"/>
          <w:szCs w:val="21"/>
        </w:rPr>
        <w:t>◆立憲民主党</w:t>
      </w:r>
    </w:p>
    <w:p w14:paraId="5F5A71D8" w14:textId="613C36EA" w:rsidR="00C24F2F" w:rsidRPr="002671E8" w:rsidRDefault="00C24F2F" w:rsidP="008A7B87">
      <w:pPr>
        <w:rPr>
          <w:rFonts w:ascii="ＭＳ 明朝" w:eastAsia="ＭＳ 明朝" w:hAnsi="ＭＳ 明朝" w:cs="Times New Roman"/>
          <w:szCs w:val="21"/>
        </w:rPr>
      </w:pPr>
      <w:r w:rsidRPr="002671E8">
        <w:rPr>
          <w:rFonts w:ascii="ＭＳ 明朝" w:eastAsia="ＭＳ 明朝" w:hAnsi="ＭＳ 明朝" w:cs="Times New Roman" w:hint="eastAsia"/>
          <w:szCs w:val="21"/>
        </w:rPr>
        <w:t>①、③</w:t>
      </w:r>
    </w:p>
    <w:p w14:paraId="0546DA76" w14:textId="77777777" w:rsidR="00C24F2F" w:rsidRPr="002671E8" w:rsidRDefault="00C24F2F" w:rsidP="00C24F2F">
      <w:pPr>
        <w:rPr>
          <w:rFonts w:ascii="ＭＳ 明朝" w:eastAsia="ＭＳ 明朝" w:hAnsi="ＭＳ 明朝" w:cs="Times New Roman"/>
          <w:szCs w:val="21"/>
        </w:rPr>
      </w:pPr>
      <w:r w:rsidRPr="002671E8">
        <w:rPr>
          <w:rFonts w:ascii="ＭＳ 明朝" w:eastAsia="ＭＳ 明朝" w:hAnsi="ＭＳ 明朝" w:cs="Times New Roman" w:hint="eastAsia"/>
          <w:szCs w:val="21"/>
        </w:rPr>
        <w:t>新たな補償金等支給に関する法律が成立したことを受けて、旧優生保護法下での強制不妊手術被害者等に対する一時金・補償金について、地方自治体と連携し、対象者への周知に取り組みます。</w:t>
      </w:r>
    </w:p>
    <w:p w14:paraId="32F38AC6" w14:textId="0A378C7B" w:rsidR="00C24F2F" w:rsidRPr="002671E8" w:rsidRDefault="00C24F2F" w:rsidP="00C24F2F">
      <w:pPr>
        <w:rPr>
          <w:rFonts w:ascii="ＭＳ 明朝" w:eastAsia="ＭＳ 明朝" w:hAnsi="ＭＳ 明朝" w:cs="Times New Roman"/>
          <w:szCs w:val="21"/>
        </w:rPr>
      </w:pPr>
      <w:r w:rsidRPr="002671E8">
        <w:rPr>
          <w:rFonts w:ascii="ＭＳ 明朝" w:eastAsia="ＭＳ 明朝" w:hAnsi="ＭＳ 明朝" w:cs="Times New Roman" w:hint="eastAsia"/>
          <w:szCs w:val="21"/>
        </w:rPr>
        <w:t>また、強制不妊手術等が進められた背景・原因を検証するとともに、優生思想の問題点や社会の多様性の重要性について、啓発を進めます。</w:t>
      </w:r>
    </w:p>
    <w:p w14:paraId="22AE0F5F" w14:textId="77777777" w:rsidR="00B66820" w:rsidRPr="002671E8" w:rsidRDefault="00B66820" w:rsidP="008A7B87">
      <w:pPr>
        <w:rPr>
          <w:rFonts w:ascii="ＭＳ 明朝" w:eastAsia="ＭＳ 明朝" w:hAnsi="ＭＳ 明朝" w:cs="Times New Roman"/>
          <w:szCs w:val="21"/>
        </w:rPr>
      </w:pPr>
    </w:p>
    <w:p w14:paraId="4042D6C0" w14:textId="77777777" w:rsidR="00BC1AFC" w:rsidRPr="002671E8" w:rsidRDefault="00BC1AFC" w:rsidP="00BC1AFC">
      <w:pPr>
        <w:rPr>
          <w:rFonts w:ascii="ＭＳ 明朝" w:eastAsia="ＭＳ 明朝" w:hAnsi="ＭＳ 明朝" w:cs="Times New Roman"/>
          <w:szCs w:val="21"/>
        </w:rPr>
      </w:pPr>
      <w:r w:rsidRPr="002671E8">
        <w:rPr>
          <w:rFonts w:ascii="ＭＳ 明朝" w:eastAsia="ＭＳ 明朝" w:hAnsi="ＭＳ 明朝" w:cs="Times New Roman" w:hint="eastAsia"/>
          <w:szCs w:val="21"/>
        </w:rPr>
        <w:t>◆日本維新の会</w:t>
      </w:r>
    </w:p>
    <w:p w14:paraId="2611E25E" w14:textId="4BB5AE6F" w:rsidR="00C24F2F" w:rsidRPr="002671E8" w:rsidRDefault="00C24F2F" w:rsidP="00BC1AFC">
      <w:pPr>
        <w:rPr>
          <w:rFonts w:ascii="ＭＳ 明朝" w:eastAsia="ＭＳ 明朝" w:hAnsi="ＭＳ 明朝" w:cs="Times New Roman"/>
          <w:szCs w:val="21"/>
        </w:rPr>
      </w:pPr>
      <w:r w:rsidRPr="002671E8">
        <w:rPr>
          <w:rFonts w:ascii="ＭＳ 明朝" w:eastAsia="ＭＳ 明朝" w:hAnsi="ＭＳ 明朝" w:cs="Times New Roman" w:hint="eastAsia"/>
          <w:szCs w:val="21"/>
        </w:rPr>
        <w:t>①</w:t>
      </w:r>
    </w:p>
    <w:p w14:paraId="3B273D1A" w14:textId="13DC9AC8" w:rsidR="00C24F2F" w:rsidRPr="002671E8" w:rsidRDefault="00C24F2F" w:rsidP="00BC1AFC">
      <w:pPr>
        <w:rPr>
          <w:rFonts w:ascii="ＭＳ 明朝" w:eastAsia="ＭＳ 明朝" w:hAnsi="ＭＳ 明朝" w:cs="Times New Roman"/>
          <w:szCs w:val="21"/>
        </w:rPr>
      </w:pPr>
      <w:r w:rsidRPr="002671E8">
        <w:rPr>
          <w:rFonts w:ascii="ＭＳ 明朝" w:eastAsia="ＭＳ 明朝" w:hAnsi="ＭＳ 明朝" w:cs="Times New Roman" w:hint="eastAsia"/>
          <w:szCs w:val="21"/>
        </w:rPr>
        <w:t>10月7日に補償法が国会で可決され「国によって調査・再発防止措置の検証を行う」と明記されました。旧優生保護法の制定から補償法成立まで76年かかりましたが、「当時の社会情勢を勘案しても正当とは言えない人権侵害である」という最高裁判決が下った旧優生保護法がなぜ、廃案されるまで50年近くも改正できなかったのか。補償法制定まで20年以上かかったか。それらも国会議員の責任を考えざるを得ません。立法の責任を負う国会議員だからこそ、常に考えを更新する必要があり、過ちがあれば改める勇気が必要です。しっかりと調査を行い、今後二度と同様の事態が発生しないように措置を検討し、疾病や障害を有する方々に対するあらゆる偏見と差別を根絶してゆく所存です。</w:t>
      </w:r>
    </w:p>
    <w:p w14:paraId="6887E401" w14:textId="77777777" w:rsidR="00BC1AFC" w:rsidRPr="002671E8" w:rsidRDefault="00BC1AFC" w:rsidP="008A7B87">
      <w:pPr>
        <w:rPr>
          <w:rFonts w:ascii="ＭＳ 明朝" w:eastAsia="ＭＳ 明朝" w:hAnsi="ＭＳ 明朝" w:cs="Times New Roman"/>
          <w:szCs w:val="21"/>
          <w:highlight w:val="yellow"/>
        </w:rPr>
      </w:pPr>
    </w:p>
    <w:p w14:paraId="618B4610" w14:textId="2CF00AE4" w:rsidR="00B66820" w:rsidRPr="002671E8" w:rsidRDefault="00B66820" w:rsidP="008A7B87">
      <w:pPr>
        <w:rPr>
          <w:rFonts w:ascii="ＭＳ 明朝" w:eastAsia="ＭＳ 明朝" w:hAnsi="ＭＳ 明朝" w:cs="Times New Roman"/>
          <w:szCs w:val="21"/>
        </w:rPr>
      </w:pPr>
      <w:r w:rsidRPr="002671E8">
        <w:rPr>
          <w:rFonts w:ascii="ＭＳ 明朝" w:eastAsia="ＭＳ 明朝" w:hAnsi="ＭＳ 明朝" w:cs="Times New Roman" w:hint="eastAsia"/>
          <w:szCs w:val="21"/>
        </w:rPr>
        <w:lastRenderedPageBreak/>
        <w:t>◆公明党</w:t>
      </w:r>
    </w:p>
    <w:p w14:paraId="0F1CCE5E" w14:textId="77777777" w:rsidR="00C90ACE" w:rsidRPr="002671E8" w:rsidRDefault="00C90ACE" w:rsidP="00C90ACE">
      <w:pPr>
        <w:rPr>
          <w:rFonts w:ascii="ＭＳ 明朝" w:eastAsia="ＭＳ 明朝" w:hAnsi="ＭＳ 明朝" w:cs="Times New Roman"/>
          <w:szCs w:val="21"/>
        </w:rPr>
      </w:pPr>
      <w:r w:rsidRPr="002671E8">
        <w:rPr>
          <w:rFonts w:ascii="ＭＳ 明朝" w:eastAsia="ＭＳ 明朝" w:hAnsi="ＭＳ 明朝" w:cs="Times New Roman" w:hint="eastAsia"/>
          <w:szCs w:val="21"/>
        </w:rPr>
        <w:t>①、③</w:t>
      </w:r>
    </w:p>
    <w:p w14:paraId="64C5B0CE" w14:textId="5C98AB2E" w:rsidR="00C90ACE" w:rsidRPr="002671E8" w:rsidRDefault="00C90ACE" w:rsidP="008A7B87">
      <w:pPr>
        <w:rPr>
          <w:rFonts w:ascii="ＭＳ 明朝" w:eastAsia="ＭＳ 明朝" w:hAnsi="ＭＳ 明朝" w:cs="Times New Roman"/>
          <w:szCs w:val="21"/>
          <w:highlight w:val="yellow"/>
        </w:rPr>
      </w:pPr>
      <w:r w:rsidRPr="002671E8">
        <w:rPr>
          <w:rFonts w:ascii="ＭＳ 明朝" w:eastAsia="ＭＳ 明朝" w:hAnsi="ＭＳ 明朝" w:cs="Times New Roman" w:hint="eastAsia"/>
          <w:szCs w:val="21"/>
        </w:rPr>
        <w:t>旧優生保護法の下で、多くの方々が心身に受けられた多大な苦痛や御苦労に対し、立法府としてこの過ちを深く猛省するとともに、被害者の方々に心より深くお詫びを申し上げます。今後は法案の成立を踏まえ、一刻も早い被害者の救済を図るとともに偏見や差別を根絶していく決意です。</w:t>
      </w:r>
    </w:p>
    <w:p w14:paraId="56A16ADF" w14:textId="77777777" w:rsidR="00B66820" w:rsidRPr="002671E8" w:rsidRDefault="00B66820" w:rsidP="008A7B87">
      <w:pPr>
        <w:rPr>
          <w:rFonts w:ascii="ＭＳ 明朝" w:eastAsia="ＭＳ 明朝" w:hAnsi="ＭＳ 明朝" w:cs="Times New Roman"/>
          <w:szCs w:val="21"/>
          <w:highlight w:val="yellow"/>
        </w:rPr>
      </w:pPr>
    </w:p>
    <w:p w14:paraId="229EC201" w14:textId="1D1D9DFD" w:rsidR="00B66820" w:rsidRPr="002671E8" w:rsidRDefault="00B66820" w:rsidP="008A7B87">
      <w:pPr>
        <w:rPr>
          <w:rFonts w:ascii="ＭＳ 明朝" w:eastAsia="ＭＳ 明朝" w:hAnsi="ＭＳ 明朝" w:cs="Times New Roman"/>
          <w:szCs w:val="21"/>
        </w:rPr>
      </w:pPr>
      <w:r w:rsidRPr="002671E8">
        <w:rPr>
          <w:rFonts w:ascii="ＭＳ 明朝" w:eastAsia="ＭＳ 明朝" w:hAnsi="ＭＳ 明朝" w:cs="Times New Roman" w:hint="eastAsia"/>
          <w:szCs w:val="21"/>
        </w:rPr>
        <w:t>◆日本共産党</w:t>
      </w:r>
    </w:p>
    <w:p w14:paraId="717099B3" w14:textId="479F8B26" w:rsidR="00291FE4" w:rsidRPr="002671E8" w:rsidRDefault="00291FE4" w:rsidP="008A7B87">
      <w:pPr>
        <w:rPr>
          <w:rFonts w:ascii="ＭＳ 明朝" w:eastAsia="ＭＳ 明朝" w:hAnsi="ＭＳ 明朝" w:cs="Times New Roman"/>
          <w:szCs w:val="21"/>
        </w:rPr>
      </w:pPr>
      <w:r w:rsidRPr="002671E8">
        <w:rPr>
          <w:rFonts w:ascii="ＭＳ 明朝" w:eastAsia="ＭＳ 明朝" w:hAnsi="ＭＳ 明朝" w:cs="Times New Roman" w:hint="eastAsia"/>
          <w:szCs w:val="21"/>
        </w:rPr>
        <w:t>①、③</w:t>
      </w:r>
    </w:p>
    <w:p w14:paraId="69DAAAF8" w14:textId="6366BF4C" w:rsidR="00291FE4" w:rsidRPr="002671E8" w:rsidRDefault="00291FE4" w:rsidP="008A7B87">
      <w:pPr>
        <w:rPr>
          <w:rFonts w:ascii="ＭＳ 明朝" w:eastAsia="ＭＳ 明朝" w:hAnsi="ＭＳ 明朝" w:cs="Times New Roman"/>
          <w:szCs w:val="21"/>
          <w:highlight w:val="yellow"/>
        </w:rPr>
      </w:pPr>
      <w:r w:rsidRPr="002671E8">
        <w:rPr>
          <w:rFonts w:ascii="ＭＳ 明朝" w:eastAsia="ＭＳ 明朝" w:hAnsi="ＭＳ 明朝" w:cs="Times New Roman" w:hint="eastAsia"/>
          <w:szCs w:val="21"/>
        </w:rPr>
        <w:t>子どもを持ってはいけないと差別を受け、長く沈黙を強いられた被害者すべての方たちに一刻も早く補償金・一時金を支給できるよう求めます。優生思想にもとづく差別と偏見の根絶に、共産党も力をつくします。</w:t>
      </w:r>
    </w:p>
    <w:p w14:paraId="792D6DEE" w14:textId="77777777" w:rsidR="00B66820" w:rsidRPr="002671E8" w:rsidRDefault="00B66820" w:rsidP="008A7B87">
      <w:pPr>
        <w:rPr>
          <w:rFonts w:ascii="ＭＳ 明朝" w:eastAsia="ＭＳ 明朝" w:hAnsi="ＭＳ 明朝" w:cs="Times New Roman"/>
          <w:szCs w:val="21"/>
          <w:highlight w:val="yellow"/>
        </w:rPr>
      </w:pPr>
    </w:p>
    <w:p w14:paraId="36FD83A1" w14:textId="3F85557D" w:rsidR="00B66820" w:rsidRPr="002671E8" w:rsidRDefault="00B66820" w:rsidP="008A7B87">
      <w:pPr>
        <w:rPr>
          <w:rFonts w:ascii="ＭＳ 明朝" w:eastAsia="ＭＳ 明朝" w:hAnsi="ＭＳ 明朝" w:cs="Times New Roman"/>
          <w:szCs w:val="21"/>
        </w:rPr>
      </w:pPr>
      <w:r w:rsidRPr="002671E8">
        <w:rPr>
          <w:rFonts w:ascii="ＭＳ 明朝" w:eastAsia="ＭＳ 明朝" w:hAnsi="ＭＳ 明朝" w:cs="Times New Roman" w:hint="eastAsia"/>
          <w:szCs w:val="21"/>
        </w:rPr>
        <w:t>◆れいわ新選組</w:t>
      </w:r>
    </w:p>
    <w:p w14:paraId="0B54BA9B" w14:textId="4934915F" w:rsidR="008437AD" w:rsidRPr="002671E8" w:rsidRDefault="008437AD" w:rsidP="008A7B87">
      <w:pPr>
        <w:rPr>
          <w:rFonts w:ascii="ＭＳ 明朝" w:eastAsia="ＭＳ 明朝" w:hAnsi="ＭＳ 明朝" w:cs="Times New Roman"/>
          <w:szCs w:val="21"/>
        </w:rPr>
      </w:pPr>
      <w:r w:rsidRPr="002671E8">
        <w:rPr>
          <w:rFonts w:ascii="ＭＳ 明朝" w:eastAsia="ＭＳ 明朝" w:hAnsi="ＭＳ 明朝" w:cs="Times New Roman" w:hint="eastAsia"/>
          <w:szCs w:val="21"/>
        </w:rPr>
        <w:t>①、③</w:t>
      </w:r>
    </w:p>
    <w:p w14:paraId="7273DAC2" w14:textId="0F24D407" w:rsidR="008437AD" w:rsidRPr="002671E8" w:rsidRDefault="008437AD" w:rsidP="008A7B87">
      <w:pPr>
        <w:rPr>
          <w:rFonts w:ascii="ＭＳ 明朝" w:eastAsia="ＭＳ 明朝" w:hAnsi="ＭＳ 明朝" w:cs="Times New Roman"/>
          <w:szCs w:val="21"/>
          <w:highlight w:val="yellow"/>
        </w:rPr>
      </w:pPr>
      <w:r w:rsidRPr="002671E8">
        <w:rPr>
          <w:rFonts w:ascii="ＭＳ 明朝" w:eastAsia="ＭＳ 明朝" w:hAnsi="ＭＳ 明朝" w:cs="Times New Roman" w:hint="eastAsia"/>
          <w:szCs w:val="21"/>
        </w:rPr>
        <w:t xml:space="preserve">　障害者自立支援法違憲国賠訴訟では、民主党政権との和解合意に基づき、全省庁からなる障がい者制度改革推進本部が設置され、障害当事者・関係者が過半数を占める障がい者制度改革推進会議で、障害者基本法改正案、障害者総合福祉法骨格提言、障害者差別禁止法案が策定されました。この経験に倣い、優生思想に基づく障害者差別・偏見の根絶にむけた立法措置および施策の推進に関して、岸田元首相が設置した「障害者に対する偏見や差別のない共生社会の実現に向けた対策推進本部」の下に、被害当事者、弁護団、優生連などの支援者、障害者団体、研究者等からなる「対策会議」を設けて検討することが考えられます。</w:t>
      </w:r>
    </w:p>
    <w:p w14:paraId="340BBB56" w14:textId="77777777" w:rsidR="00B66820" w:rsidRPr="002671E8" w:rsidRDefault="00B66820" w:rsidP="008A7B87">
      <w:pPr>
        <w:rPr>
          <w:rFonts w:ascii="ＭＳ 明朝" w:eastAsia="ＭＳ 明朝" w:hAnsi="ＭＳ 明朝" w:cs="Times New Roman"/>
          <w:szCs w:val="21"/>
          <w:highlight w:val="yellow"/>
        </w:rPr>
      </w:pPr>
    </w:p>
    <w:p w14:paraId="0CEB58AD" w14:textId="67EBF5AD" w:rsidR="00082CD4" w:rsidRPr="002671E8" w:rsidRDefault="00B66820" w:rsidP="008A7B87">
      <w:pPr>
        <w:rPr>
          <w:rFonts w:ascii="ＭＳ 明朝" w:eastAsia="ＭＳ 明朝" w:hAnsi="ＭＳ 明朝" w:cs="Times New Roman"/>
          <w:szCs w:val="21"/>
        </w:rPr>
      </w:pPr>
      <w:r w:rsidRPr="002671E8">
        <w:rPr>
          <w:rFonts w:ascii="ＭＳ 明朝" w:eastAsia="ＭＳ 明朝" w:hAnsi="ＭＳ 明朝" w:cs="Times New Roman" w:hint="eastAsia"/>
          <w:szCs w:val="21"/>
        </w:rPr>
        <w:t>◆社会民主党</w:t>
      </w:r>
    </w:p>
    <w:p w14:paraId="2A661702" w14:textId="23116771" w:rsidR="00C24F2F" w:rsidRPr="002671E8" w:rsidRDefault="00C24F2F" w:rsidP="008A7B87">
      <w:pPr>
        <w:rPr>
          <w:rFonts w:ascii="ＭＳ 明朝" w:eastAsia="ＭＳ 明朝" w:hAnsi="ＭＳ 明朝" w:cs="Times New Roman"/>
          <w:szCs w:val="21"/>
        </w:rPr>
      </w:pPr>
      <w:r w:rsidRPr="002671E8">
        <w:rPr>
          <w:rFonts w:ascii="ＭＳ 明朝" w:eastAsia="ＭＳ 明朝" w:hAnsi="ＭＳ 明朝" w:cs="Times New Roman" w:hint="eastAsia"/>
          <w:szCs w:val="21"/>
        </w:rPr>
        <w:t>①、②</w:t>
      </w:r>
    </w:p>
    <w:p w14:paraId="15806766" w14:textId="63668967" w:rsidR="00C24F2F" w:rsidRPr="002671E8" w:rsidRDefault="00C24F2F" w:rsidP="008A7B87">
      <w:pPr>
        <w:rPr>
          <w:rFonts w:ascii="ＭＳ 明朝" w:eastAsia="ＭＳ 明朝" w:hAnsi="ＭＳ 明朝" w:cs="Times New Roman"/>
          <w:szCs w:val="21"/>
        </w:rPr>
      </w:pPr>
      <w:r w:rsidRPr="002671E8">
        <w:rPr>
          <w:rFonts w:ascii="ＭＳ 明朝" w:eastAsia="ＭＳ 明朝" w:hAnsi="ＭＳ 明朝" w:cs="Times New Roman" w:hint="eastAsia"/>
          <w:szCs w:val="21"/>
        </w:rPr>
        <w:t>7月3日の最高裁判決を受けて、10月8日の参議院本会議にて「強制不妊補償法案」が成立しました。本法案により強制不妊手術を受けた人だけではなく、配偶者に対しても補償がされます。また、国は、旧優生保護法に基づく優生手術などに関する調査を行うとともに、これらが行われた原因及び再発防止措置の検証等を行うとしています。本法案の成立は強制不妊手術の被害者救済及び原因究明に向けて大きく前進しました。しかしながら、日本の中には優生思想にもとづく差別と偏見がまだまだ存在します。二度とこのような人権侵害を繰り返さないためにも、検証と再発防止措置を速やかに取り組んでいくべきだと考えます。</w:t>
      </w:r>
    </w:p>
    <w:p w14:paraId="525ACA60" w14:textId="77777777" w:rsidR="00750D30" w:rsidRPr="002671E8" w:rsidRDefault="00750D30" w:rsidP="008A7B87">
      <w:pPr>
        <w:rPr>
          <w:rFonts w:ascii="ＭＳ 明朝" w:eastAsia="ＭＳ 明朝" w:hAnsi="ＭＳ 明朝" w:cs="Times New Roman"/>
          <w:szCs w:val="21"/>
        </w:rPr>
      </w:pPr>
    </w:p>
    <w:p w14:paraId="6476CEA0" w14:textId="77777777" w:rsidR="00750D30" w:rsidRPr="002671E8" w:rsidRDefault="00750D30" w:rsidP="008A7B87">
      <w:pPr>
        <w:rPr>
          <w:rFonts w:ascii="ＭＳ 明朝" w:eastAsia="ＭＳ 明朝" w:hAnsi="ＭＳ 明朝" w:cs="Times New Roman"/>
          <w:szCs w:val="21"/>
        </w:rPr>
      </w:pPr>
    </w:p>
    <w:p w14:paraId="56D683EF" w14:textId="77777777" w:rsidR="00F44972" w:rsidRPr="002671E8" w:rsidRDefault="00F44972" w:rsidP="00015FDC">
      <w:pPr>
        <w:rPr>
          <w:rFonts w:ascii="ＭＳ 明朝" w:eastAsia="ＭＳ 明朝" w:hAnsi="ＭＳ 明朝" w:cs="Times New Roman"/>
          <w:b/>
          <w:szCs w:val="21"/>
        </w:rPr>
      </w:pPr>
      <w:bookmarkStart w:id="1" w:name="_Hlk78977119"/>
      <w:r w:rsidRPr="002671E8">
        <w:rPr>
          <w:rFonts w:ascii="ＭＳ 明朝" w:eastAsia="ＭＳ 明朝" w:hAnsi="ＭＳ 明朝" w:cs="Times New Roman" w:hint="eastAsia"/>
          <w:b/>
          <w:szCs w:val="21"/>
        </w:rPr>
        <w:t>２．</w:t>
      </w:r>
      <w:r w:rsidR="00FE7145" w:rsidRPr="002671E8">
        <w:rPr>
          <w:rFonts w:ascii="ＭＳ 明朝" w:eastAsia="ＭＳ 明朝" w:hAnsi="ＭＳ 明朝" w:cs="Times New Roman" w:hint="eastAsia"/>
          <w:b/>
          <w:szCs w:val="21"/>
        </w:rPr>
        <w:t>防災ならびに災害対策について</w:t>
      </w:r>
    </w:p>
    <w:p w14:paraId="1E9A1227" w14:textId="7599B60B" w:rsidR="004A607D" w:rsidRPr="002671E8" w:rsidRDefault="00FE7145" w:rsidP="00994A78">
      <w:pPr>
        <w:ind w:firstLineChars="100" w:firstLine="201"/>
        <w:rPr>
          <w:rFonts w:ascii="ＭＳ 明朝" w:eastAsia="ＭＳ 明朝" w:hAnsi="ＭＳ 明朝" w:cs="Times New Roman"/>
          <w:bCs/>
          <w:szCs w:val="21"/>
        </w:rPr>
      </w:pPr>
      <w:r w:rsidRPr="002671E8">
        <w:rPr>
          <w:rFonts w:ascii="ＭＳ 明朝" w:eastAsia="ＭＳ 明朝" w:hAnsi="ＭＳ 明朝" w:cs="Times New Roman" w:hint="eastAsia"/>
          <w:bCs/>
          <w:szCs w:val="21"/>
        </w:rPr>
        <w:t>2011年</w:t>
      </w:r>
      <w:r w:rsidR="00F41EDA" w:rsidRPr="002671E8">
        <w:rPr>
          <w:rFonts w:ascii="ＭＳ 明朝" w:eastAsia="ＭＳ 明朝" w:hAnsi="ＭＳ 明朝" w:cs="Times New Roman" w:hint="eastAsia"/>
          <w:bCs/>
          <w:szCs w:val="21"/>
        </w:rPr>
        <w:t>の</w:t>
      </w:r>
      <w:r w:rsidR="00015FDC" w:rsidRPr="002671E8">
        <w:rPr>
          <w:rFonts w:ascii="ＭＳ 明朝" w:eastAsia="ＭＳ 明朝" w:hAnsi="ＭＳ 明朝" w:cs="Times New Roman" w:hint="eastAsia"/>
          <w:bCs/>
          <w:szCs w:val="21"/>
        </w:rPr>
        <w:t>東日本大震災では、障害</w:t>
      </w:r>
      <w:r w:rsidR="004C3FC8" w:rsidRPr="002671E8">
        <w:rPr>
          <w:rFonts w:ascii="ＭＳ 明朝" w:eastAsia="ＭＳ 明朝" w:hAnsi="ＭＳ 明朝" w:cs="Times New Roman" w:hint="eastAsia"/>
          <w:bCs/>
          <w:szCs w:val="21"/>
        </w:rPr>
        <w:t>の</w:t>
      </w:r>
      <w:r w:rsidR="00015FDC" w:rsidRPr="002671E8">
        <w:rPr>
          <w:rFonts w:ascii="ＭＳ 明朝" w:eastAsia="ＭＳ 明朝" w:hAnsi="ＭＳ 明朝" w:cs="Times New Roman" w:hint="eastAsia"/>
          <w:bCs/>
          <w:szCs w:val="21"/>
        </w:rPr>
        <w:t>ある人の死亡率は障害</w:t>
      </w:r>
      <w:r w:rsidR="00A564BD" w:rsidRPr="002671E8">
        <w:rPr>
          <w:rFonts w:ascii="ＭＳ 明朝" w:eastAsia="ＭＳ 明朝" w:hAnsi="ＭＳ 明朝" w:cs="Times New Roman" w:hint="eastAsia"/>
          <w:bCs/>
          <w:szCs w:val="21"/>
        </w:rPr>
        <w:t>の</w:t>
      </w:r>
      <w:r w:rsidR="00015FDC" w:rsidRPr="002671E8">
        <w:rPr>
          <w:rFonts w:ascii="ＭＳ 明朝" w:eastAsia="ＭＳ 明朝" w:hAnsi="ＭＳ 明朝" w:cs="Times New Roman" w:hint="eastAsia"/>
          <w:bCs/>
          <w:szCs w:val="21"/>
        </w:rPr>
        <w:t>ない人の2倍だった、との報告もあります。元日</w:t>
      </w:r>
      <w:r w:rsidR="007B4D02" w:rsidRPr="002671E8">
        <w:rPr>
          <w:rFonts w:ascii="ＭＳ 明朝" w:eastAsia="ＭＳ 明朝" w:hAnsi="ＭＳ 明朝" w:cs="Times New Roman" w:hint="eastAsia"/>
          <w:bCs/>
          <w:szCs w:val="21"/>
        </w:rPr>
        <w:t>の</w:t>
      </w:r>
      <w:r w:rsidR="00015FDC" w:rsidRPr="002671E8">
        <w:rPr>
          <w:rFonts w:ascii="ＭＳ 明朝" w:eastAsia="ＭＳ 明朝" w:hAnsi="ＭＳ 明朝" w:cs="Times New Roman" w:hint="eastAsia"/>
          <w:bCs/>
          <w:szCs w:val="21"/>
        </w:rPr>
        <w:t>能登半島地震、さらに</w:t>
      </w:r>
      <w:r w:rsidR="0024454F" w:rsidRPr="002671E8">
        <w:rPr>
          <w:rFonts w:ascii="ＭＳ 明朝" w:eastAsia="ＭＳ 明朝" w:hAnsi="ＭＳ 明朝" w:cs="Times New Roman" w:hint="eastAsia"/>
          <w:bCs/>
          <w:szCs w:val="21"/>
        </w:rPr>
        <w:t>9</w:t>
      </w:r>
      <w:r w:rsidR="00015FDC" w:rsidRPr="002671E8">
        <w:rPr>
          <w:rFonts w:ascii="ＭＳ 明朝" w:eastAsia="ＭＳ 明朝" w:hAnsi="ＭＳ 明朝" w:cs="Times New Roman" w:hint="eastAsia"/>
          <w:bCs/>
          <w:szCs w:val="21"/>
        </w:rPr>
        <w:t>月の豪雨と、</w:t>
      </w:r>
      <w:r w:rsidR="003F400D" w:rsidRPr="002671E8">
        <w:rPr>
          <w:rFonts w:ascii="ＭＳ 明朝" w:eastAsia="ＭＳ 明朝" w:hAnsi="ＭＳ 明朝" w:cs="Times New Roman" w:hint="eastAsia"/>
          <w:bCs/>
          <w:szCs w:val="21"/>
        </w:rPr>
        <w:t>能登</w:t>
      </w:r>
      <w:r w:rsidR="00015FDC" w:rsidRPr="002671E8">
        <w:rPr>
          <w:rFonts w:ascii="ＭＳ 明朝" w:eastAsia="ＭＳ 明朝" w:hAnsi="ＭＳ 明朝" w:cs="Times New Roman" w:hint="eastAsia"/>
          <w:bCs/>
          <w:szCs w:val="21"/>
        </w:rPr>
        <w:t>の被害は甚大で</w:t>
      </w:r>
      <w:r w:rsidR="001E4657" w:rsidRPr="002671E8">
        <w:rPr>
          <w:rFonts w:ascii="ＭＳ 明朝" w:eastAsia="ＭＳ 明朝" w:hAnsi="ＭＳ 明朝" w:cs="Times New Roman" w:hint="eastAsia"/>
          <w:bCs/>
          <w:szCs w:val="21"/>
        </w:rPr>
        <w:t>あり</w:t>
      </w:r>
      <w:r w:rsidR="00015FDC" w:rsidRPr="002671E8">
        <w:rPr>
          <w:rFonts w:ascii="ＭＳ 明朝" w:eastAsia="ＭＳ 明朝" w:hAnsi="ＭＳ 明朝" w:cs="Times New Roman" w:hint="eastAsia"/>
          <w:bCs/>
          <w:szCs w:val="21"/>
        </w:rPr>
        <w:t>、被災された</w:t>
      </w:r>
      <w:r w:rsidR="0076558E" w:rsidRPr="002671E8">
        <w:rPr>
          <w:rFonts w:ascii="ＭＳ 明朝" w:eastAsia="ＭＳ 明朝" w:hAnsi="ＭＳ 明朝" w:cs="Times New Roman" w:hint="eastAsia"/>
          <w:bCs/>
          <w:szCs w:val="21"/>
        </w:rPr>
        <w:t>方々</w:t>
      </w:r>
      <w:r w:rsidR="00015FDC" w:rsidRPr="002671E8">
        <w:rPr>
          <w:rFonts w:ascii="ＭＳ 明朝" w:eastAsia="ＭＳ 明朝" w:hAnsi="ＭＳ 明朝" w:cs="Times New Roman" w:hint="eastAsia"/>
          <w:bCs/>
          <w:szCs w:val="21"/>
        </w:rPr>
        <w:t>の復興は遠のいたと言わざるをえません。障害</w:t>
      </w:r>
      <w:r w:rsidR="00615B1A" w:rsidRPr="002671E8">
        <w:rPr>
          <w:rFonts w:ascii="ＭＳ 明朝" w:eastAsia="ＭＳ 明朝" w:hAnsi="ＭＳ 明朝" w:cs="Times New Roman" w:hint="eastAsia"/>
          <w:bCs/>
          <w:szCs w:val="21"/>
        </w:rPr>
        <w:t>の</w:t>
      </w:r>
      <w:r w:rsidR="00015FDC" w:rsidRPr="002671E8">
        <w:rPr>
          <w:rFonts w:ascii="ＭＳ 明朝" w:eastAsia="ＭＳ 明朝" w:hAnsi="ＭＳ 明朝" w:cs="Times New Roman" w:hint="eastAsia"/>
          <w:bCs/>
          <w:szCs w:val="21"/>
        </w:rPr>
        <w:t>ある人や高齢者</w:t>
      </w:r>
      <w:r w:rsidR="00A20BFA" w:rsidRPr="002671E8">
        <w:rPr>
          <w:rFonts w:ascii="ＭＳ 明朝" w:eastAsia="ＭＳ 明朝" w:hAnsi="ＭＳ 明朝" w:cs="Times New Roman" w:hint="eastAsia"/>
          <w:bCs/>
          <w:szCs w:val="21"/>
        </w:rPr>
        <w:t>の生活</w:t>
      </w:r>
      <w:r w:rsidR="00015FDC" w:rsidRPr="002671E8">
        <w:rPr>
          <w:rFonts w:ascii="ＭＳ 明朝" w:eastAsia="ＭＳ 明朝" w:hAnsi="ＭＳ 明朝" w:cs="Times New Roman" w:hint="eastAsia"/>
          <w:bCs/>
          <w:szCs w:val="21"/>
        </w:rPr>
        <w:t>はさらに厳しい状況に追いやられています。</w:t>
      </w:r>
      <w:r w:rsidR="00615B1A" w:rsidRPr="002671E8">
        <w:rPr>
          <w:rFonts w:ascii="ＭＳ 明朝" w:eastAsia="ＭＳ 明朝" w:hAnsi="ＭＳ 明朝" w:cs="Times New Roman" w:hint="eastAsia"/>
          <w:bCs/>
          <w:szCs w:val="21"/>
        </w:rPr>
        <w:t>昨今の</w:t>
      </w:r>
      <w:r w:rsidR="00015FDC" w:rsidRPr="002671E8">
        <w:rPr>
          <w:rFonts w:ascii="ＭＳ 明朝" w:eastAsia="ＭＳ 明朝" w:hAnsi="ＭＳ 明朝" w:cs="Times New Roman" w:hint="eastAsia"/>
          <w:bCs/>
          <w:szCs w:val="21"/>
        </w:rPr>
        <w:t>気候変動の影響も大きく、大災害が</w:t>
      </w:r>
      <w:r w:rsidR="006B573B" w:rsidRPr="002671E8">
        <w:rPr>
          <w:rFonts w:ascii="ＭＳ 明朝" w:eastAsia="ＭＳ 明朝" w:hAnsi="ＭＳ 明朝" w:cs="Times New Roman" w:hint="eastAsia"/>
          <w:bCs/>
          <w:szCs w:val="21"/>
        </w:rPr>
        <w:t>いつ、どこで</w:t>
      </w:r>
      <w:r w:rsidR="00015FDC" w:rsidRPr="002671E8">
        <w:rPr>
          <w:rFonts w:ascii="ＭＳ 明朝" w:eastAsia="ＭＳ 明朝" w:hAnsi="ＭＳ 明朝" w:cs="Times New Roman" w:hint="eastAsia"/>
          <w:bCs/>
          <w:szCs w:val="21"/>
        </w:rPr>
        <w:t>起きるかの予測は困難で</w:t>
      </w:r>
      <w:r w:rsidR="004F05B9" w:rsidRPr="002671E8">
        <w:rPr>
          <w:rFonts w:ascii="ＭＳ 明朝" w:eastAsia="ＭＳ 明朝" w:hAnsi="ＭＳ 明朝" w:cs="Times New Roman" w:hint="eastAsia"/>
          <w:bCs/>
          <w:szCs w:val="21"/>
        </w:rPr>
        <w:t>す。</w:t>
      </w:r>
      <w:r w:rsidR="00015FDC" w:rsidRPr="002671E8">
        <w:rPr>
          <w:rFonts w:ascii="ＭＳ 明朝" w:eastAsia="ＭＳ 明朝" w:hAnsi="ＭＳ 明朝" w:cs="Times New Roman" w:hint="eastAsia"/>
          <w:bCs/>
          <w:szCs w:val="21"/>
        </w:rPr>
        <w:t>障害がある人にとっての安心･安全のための施策</w:t>
      </w:r>
      <w:r w:rsidR="006B6B49" w:rsidRPr="002671E8">
        <w:rPr>
          <w:rFonts w:ascii="ＭＳ 明朝" w:eastAsia="ＭＳ 明朝" w:hAnsi="ＭＳ 明朝" w:cs="Times New Roman" w:hint="eastAsia"/>
          <w:bCs/>
          <w:szCs w:val="21"/>
        </w:rPr>
        <w:t>にも</w:t>
      </w:r>
      <w:r w:rsidR="00FB09CC" w:rsidRPr="002671E8">
        <w:rPr>
          <w:rFonts w:ascii="ＭＳ 明朝" w:eastAsia="ＭＳ 明朝" w:hAnsi="ＭＳ 明朝" w:cs="Times New Roman" w:hint="eastAsia"/>
          <w:bCs/>
          <w:szCs w:val="21"/>
        </w:rPr>
        <w:t>再検討が求められています。</w:t>
      </w:r>
      <w:r w:rsidR="00015FDC" w:rsidRPr="002671E8">
        <w:rPr>
          <w:rFonts w:ascii="ＭＳ 明朝" w:eastAsia="ＭＳ 明朝" w:hAnsi="ＭＳ 明朝" w:cs="Times New Roman" w:hint="eastAsia"/>
          <w:bCs/>
          <w:szCs w:val="21"/>
        </w:rPr>
        <w:t>生命に直結する防災ならびに災害対策について、貴党の考え</w:t>
      </w:r>
      <w:r w:rsidR="00E036C5" w:rsidRPr="002671E8">
        <w:rPr>
          <w:rFonts w:ascii="ＭＳ 明朝" w:eastAsia="ＭＳ 明朝" w:hAnsi="ＭＳ 明朝" w:cs="Times New Roman" w:hint="eastAsia"/>
          <w:bCs/>
          <w:szCs w:val="21"/>
        </w:rPr>
        <w:t>を</w:t>
      </w:r>
      <w:r w:rsidR="00994A78" w:rsidRPr="002671E8">
        <w:rPr>
          <w:rFonts w:ascii="ＭＳ 明朝" w:eastAsia="ＭＳ 明朝" w:hAnsi="ＭＳ 明朝" w:cs="Times New Roman" w:hint="eastAsia"/>
          <w:bCs/>
          <w:szCs w:val="21"/>
        </w:rPr>
        <w:t>お教えください。</w:t>
      </w:r>
    </w:p>
    <w:p w14:paraId="7E904D46" w14:textId="7D25B165" w:rsidR="00994A78" w:rsidRPr="002671E8" w:rsidRDefault="00994A78" w:rsidP="00994A78">
      <w:pPr>
        <w:ind w:firstLineChars="100" w:firstLine="201"/>
        <w:rPr>
          <w:rFonts w:ascii="ＭＳ 明朝" w:eastAsia="ＭＳ 明朝" w:hAnsi="ＭＳ 明朝"/>
          <w:bCs/>
          <w:szCs w:val="21"/>
        </w:rPr>
      </w:pPr>
      <w:r w:rsidRPr="002671E8">
        <w:rPr>
          <w:rFonts w:ascii="ＭＳ 明朝" w:eastAsia="ＭＳ 明朝" w:hAnsi="ＭＳ 明朝" w:hint="eastAsia"/>
          <w:bCs/>
          <w:szCs w:val="21"/>
        </w:rPr>
        <w:t>以下の選択肢から</w:t>
      </w:r>
      <w:r w:rsidR="000547BA" w:rsidRPr="002671E8">
        <w:rPr>
          <w:rFonts w:ascii="ＭＳ 明朝" w:eastAsia="ＭＳ 明朝" w:hAnsi="ＭＳ 明朝" w:hint="eastAsia"/>
          <w:bCs/>
          <w:szCs w:val="21"/>
        </w:rPr>
        <w:t>、</w:t>
      </w:r>
      <w:r w:rsidRPr="002671E8">
        <w:rPr>
          <w:rFonts w:ascii="ＭＳ 明朝" w:eastAsia="ＭＳ 明朝" w:hAnsi="ＭＳ 明朝" w:hint="eastAsia"/>
          <w:bCs/>
          <w:szCs w:val="21"/>
        </w:rPr>
        <w:t>優先すべきと考える２つに○を</w:t>
      </w:r>
      <w:r w:rsidR="000547BA" w:rsidRPr="002671E8">
        <w:rPr>
          <w:rFonts w:ascii="ＭＳ 明朝" w:eastAsia="ＭＳ 明朝" w:hAnsi="ＭＳ 明朝" w:hint="eastAsia"/>
          <w:bCs/>
          <w:szCs w:val="21"/>
        </w:rPr>
        <w:t>付けて</w:t>
      </w:r>
      <w:r w:rsidRPr="002671E8">
        <w:rPr>
          <w:rFonts w:ascii="ＭＳ 明朝" w:eastAsia="ＭＳ 明朝" w:hAnsi="ＭＳ 明朝" w:hint="eastAsia"/>
          <w:bCs/>
          <w:szCs w:val="21"/>
        </w:rPr>
        <w:t>ください（１つでもよい）。</w:t>
      </w:r>
    </w:p>
    <w:p w14:paraId="4175B819" w14:textId="27912780" w:rsidR="007F226B" w:rsidRPr="002671E8" w:rsidRDefault="007F226B" w:rsidP="00FE0EB1">
      <w:pPr>
        <w:pStyle w:val="ae"/>
        <w:numPr>
          <w:ilvl w:val="0"/>
          <w:numId w:val="35"/>
        </w:numPr>
        <w:ind w:leftChars="0"/>
        <w:rPr>
          <w:rFonts w:ascii="ＭＳ 明朝" w:eastAsia="ＭＳ 明朝" w:hAnsi="ＭＳ 明朝"/>
          <w:bCs/>
          <w:szCs w:val="21"/>
        </w:rPr>
      </w:pPr>
      <w:r w:rsidRPr="002671E8">
        <w:rPr>
          <w:rFonts w:ascii="ＭＳ 明朝" w:eastAsia="ＭＳ 明朝" w:hAnsi="ＭＳ 明朝" w:cs="Times New Roman" w:hint="eastAsia"/>
          <w:bCs/>
          <w:szCs w:val="21"/>
        </w:rPr>
        <w:t>障害のある人にとっては避難所まで行くことにも困難があり、まずは、一次避難所までのアクセシビリティを高める方策を進めるべきである。</w:t>
      </w:r>
    </w:p>
    <w:p w14:paraId="3F655375" w14:textId="374C10B4" w:rsidR="00FE0EB1" w:rsidRPr="002671E8" w:rsidRDefault="00FE0EB1" w:rsidP="00FE0EB1">
      <w:pPr>
        <w:pStyle w:val="ae"/>
        <w:numPr>
          <w:ilvl w:val="0"/>
          <w:numId w:val="35"/>
        </w:numPr>
        <w:ind w:leftChars="0"/>
        <w:rPr>
          <w:rFonts w:ascii="ＭＳ 明朝" w:eastAsia="ＭＳ 明朝" w:hAnsi="ＭＳ 明朝"/>
          <w:bCs/>
          <w:szCs w:val="21"/>
        </w:rPr>
      </w:pPr>
      <w:r w:rsidRPr="002671E8">
        <w:rPr>
          <w:rFonts w:ascii="ＭＳ 明朝" w:eastAsia="ＭＳ 明朝" w:hAnsi="ＭＳ 明朝" w:hint="eastAsia"/>
          <w:bCs/>
          <w:szCs w:val="21"/>
        </w:rPr>
        <w:lastRenderedPageBreak/>
        <w:t>避難所</w:t>
      </w:r>
      <w:r w:rsidR="00056580" w:rsidRPr="002671E8">
        <w:rPr>
          <w:rFonts w:ascii="ＭＳ 明朝" w:eastAsia="ＭＳ 明朝" w:hAnsi="ＭＳ 明朝" w:hint="eastAsia"/>
          <w:bCs/>
          <w:szCs w:val="21"/>
        </w:rPr>
        <w:t>は</w:t>
      </w:r>
      <w:r w:rsidR="00056580" w:rsidRPr="002671E8">
        <w:rPr>
          <w:rFonts w:ascii="ＭＳ 明朝" w:eastAsia="ＭＳ 明朝" w:hAnsi="ＭＳ 明朝" w:cs="Times New Roman" w:hint="eastAsia"/>
          <w:bCs/>
          <w:spacing w:val="-8"/>
          <w:szCs w:val="21"/>
        </w:rPr>
        <w:t>障害のある人にとって利用しにくい面が多く、</w:t>
      </w:r>
      <w:r w:rsidR="00056580" w:rsidRPr="002671E8">
        <w:rPr>
          <w:rFonts w:ascii="ＭＳ 明朝" w:eastAsia="ＭＳ 明朝" w:hAnsi="ＭＳ 明朝" w:cs="Times New Roman" w:hint="eastAsia"/>
          <w:bCs/>
          <w:szCs w:val="21"/>
        </w:rPr>
        <w:t>在宅避難も検討しつつ、地域や障害の特性に配慮された福祉避難所で</w:t>
      </w:r>
      <w:r w:rsidR="00D30708" w:rsidRPr="002671E8">
        <w:rPr>
          <w:rFonts w:ascii="ＭＳ 明朝" w:eastAsia="ＭＳ 明朝" w:hAnsi="ＭＳ 明朝" w:cs="Times New Roman" w:hint="eastAsia"/>
          <w:bCs/>
          <w:szCs w:val="21"/>
        </w:rPr>
        <w:t>、</w:t>
      </w:r>
      <w:r w:rsidR="00056580" w:rsidRPr="002671E8">
        <w:rPr>
          <w:rFonts w:ascii="ＭＳ 明朝" w:eastAsia="ＭＳ 明朝" w:hAnsi="ＭＳ 明朝" w:cs="Times New Roman" w:hint="eastAsia"/>
          <w:bCs/>
          <w:szCs w:val="21"/>
        </w:rPr>
        <w:t>安心して暮らせる</w:t>
      </w:r>
      <w:r w:rsidR="00D30708" w:rsidRPr="002671E8">
        <w:rPr>
          <w:rFonts w:ascii="ＭＳ 明朝" w:eastAsia="ＭＳ 明朝" w:hAnsi="ＭＳ 明朝" w:cs="Times New Roman" w:hint="eastAsia"/>
          <w:bCs/>
          <w:szCs w:val="21"/>
        </w:rPr>
        <w:t>ための環境</w:t>
      </w:r>
      <w:r w:rsidR="00056580" w:rsidRPr="002671E8">
        <w:rPr>
          <w:rFonts w:ascii="ＭＳ 明朝" w:eastAsia="ＭＳ 明朝" w:hAnsi="ＭＳ 明朝" w:cs="Times New Roman" w:hint="eastAsia"/>
          <w:bCs/>
          <w:szCs w:val="21"/>
        </w:rPr>
        <w:t>整備</w:t>
      </w:r>
      <w:r w:rsidR="00D30708" w:rsidRPr="002671E8">
        <w:rPr>
          <w:rFonts w:ascii="ＭＳ 明朝" w:eastAsia="ＭＳ 明朝" w:hAnsi="ＭＳ 明朝" w:cs="Times New Roman" w:hint="eastAsia"/>
          <w:bCs/>
          <w:szCs w:val="21"/>
        </w:rPr>
        <w:t>を進めるべきであ</w:t>
      </w:r>
      <w:r w:rsidR="00056580" w:rsidRPr="002671E8">
        <w:rPr>
          <w:rFonts w:ascii="ＭＳ 明朝" w:eastAsia="ＭＳ 明朝" w:hAnsi="ＭＳ 明朝" w:cs="Times New Roman" w:hint="eastAsia"/>
          <w:bCs/>
          <w:szCs w:val="21"/>
        </w:rPr>
        <w:t>る。</w:t>
      </w:r>
    </w:p>
    <w:p w14:paraId="38A2EC06" w14:textId="516BF60A" w:rsidR="00056580" w:rsidRPr="002671E8" w:rsidRDefault="00056580" w:rsidP="00FE0EB1">
      <w:pPr>
        <w:pStyle w:val="ae"/>
        <w:numPr>
          <w:ilvl w:val="0"/>
          <w:numId w:val="35"/>
        </w:numPr>
        <w:ind w:leftChars="0"/>
        <w:rPr>
          <w:rFonts w:ascii="ＭＳ 明朝" w:eastAsia="ＭＳ 明朝" w:hAnsi="ＭＳ 明朝"/>
          <w:bCs/>
          <w:szCs w:val="21"/>
        </w:rPr>
      </w:pPr>
      <w:r w:rsidRPr="002671E8">
        <w:rPr>
          <w:rFonts w:ascii="ＭＳ 明朝" w:eastAsia="ＭＳ 明朝" w:hAnsi="ＭＳ 明朝" w:cs="Times New Roman" w:hint="eastAsia"/>
          <w:bCs/>
          <w:szCs w:val="21"/>
        </w:rPr>
        <w:t>災害時</w:t>
      </w:r>
      <w:r w:rsidRPr="002671E8">
        <w:rPr>
          <w:rFonts w:ascii="ＭＳ 明朝" w:eastAsia="ＭＳ 明朝" w:hAnsi="ＭＳ 明朝" w:cs="Times New Roman" w:hint="eastAsia"/>
          <w:bCs/>
          <w:spacing w:val="-6"/>
          <w:szCs w:val="21"/>
        </w:rPr>
        <w:t>に備えて、障害のある人が地域の人々と一緒に避難訓練を行い、防災の専門家を交えた検討に努めるべきである。</w:t>
      </w:r>
    </w:p>
    <w:p w14:paraId="3B77BF71" w14:textId="4B172799" w:rsidR="00056580" w:rsidRPr="002671E8" w:rsidRDefault="00D801F9" w:rsidP="00FE0EB1">
      <w:pPr>
        <w:pStyle w:val="ae"/>
        <w:numPr>
          <w:ilvl w:val="0"/>
          <w:numId w:val="35"/>
        </w:numPr>
        <w:ind w:leftChars="0"/>
        <w:rPr>
          <w:rFonts w:ascii="ＭＳ 明朝" w:eastAsia="ＭＳ 明朝" w:hAnsi="ＭＳ 明朝"/>
          <w:bCs/>
          <w:szCs w:val="21"/>
        </w:rPr>
      </w:pPr>
      <w:r w:rsidRPr="002671E8">
        <w:rPr>
          <w:rFonts w:ascii="ＭＳ 明朝" w:eastAsia="ＭＳ 明朝" w:hAnsi="ＭＳ 明朝" w:cs="Times New Roman" w:hint="eastAsia"/>
          <w:bCs/>
          <w:spacing w:val="-6"/>
          <w:szCs w:val="21"/>
        </w:rPr>
        <w:t>「災害時個別支援計画」の策定に努め、具体的な避難や支援について地域の人々とともに検討すべきである。</w:t>
      </w:r>
    </w:p>
    <w:p w14:paraId="1F9C364E" w14:textId="160C0D81" w:rsidR="00015FDC" w:rsidRPr="002671E8" w:rsidRDefault="00015FDC" w:rsidP="00015FDC">
      <w:pPr>
        <w:rPr>
          <w:rFonts w:ascii="ＭＳ 明朝" w:eastAsia="ＭＳ 明朝" w:hAnsi="ＭＳ 明朝"/>
          <w:szCs w:val="21"/>
        </w:rPr>
      </w:pPr>
      <w:bookmarkStart w:id="2" w:name="_Hlk178913049"/>
      <w:r w:rsidRPr="002671E8">
        <w:rPr>
          <w:rFonts w:ascii="ＭＳ 明朝" w:eastAsia="ＭＳ 明朝" w:hAnsi="ＭＳ 明朝" w:hint="eastAsia"/>
          <w:szCs w:val="21"/>
        </w:rPr>
        <w:t>●その他、</w:t>
      </w:r>
      <w:r w:rsidR="007924C1" w:rsidRPr="002671E8">
        <w:rPr>
          <w:rFonts w:ascii="ＭＳ 明朝" w:eastAsia="ＭＳ 明朝" w:hAnsi="ＭＳ 明朝" w:hint="eastAsia"/>
          <w:szCs w:val="21"/>
        </w:rPr>
        <w:t>お気づきのことなどあれば</w:t>
      </w:r>
      <w:r w:rsidR="00B357DA" w:rsidRPr="002671E8">
        <w:rPr>
          <w:rFonts w:ascii="ＭＳ 明朝" w:eastAsia="ＭＳ 明朝" w:hAnsi="ＭＳ 明朝" w:hint="eastAsia"/>
          <w:szCs w:val="21"/>
        </w:rPr>
        <w:t>自由に記述してください</w:t>
      </w:r>
      <w:r w:rsidR="00143716" w:rsidRPr="002671E8">
        <w:rPr>
          <w:rFonts w:ascii="ＭＳ 明朝" w:eastAsia="ＭＳ 明朝" w:hAnsi="ＭＳ 明朝" w:cs="Times New Roman" w:hint="eastAsia"/>
          <w:szCs w:val="21"/>
        </w:rPr>
        <w:t>(300字以内）</w:t>
      </w:r>
      <w:r w:rsidR="00B357DA" w:rsidRPr="002671E8">
        <w:rPr>
          <w:rFonts w:ascii="ＭＳ 明朝" w:eastAsia="ＭＳ 明朝" w:hAnsi="ＭＳ 明朝" w:hint="eastAsia"/>
          <w:szCs w:val="21"/>
        </w:rPr>
        <w:t>。</w:t>
      </w:r>
    </w:p>
    <w:p w14:paraId="33B3F5E5" w14:textId="77777777" w:rsidR="00082CD4" w:rsidRPr="002671E8" w:rsidRDefault="00082CD4" w:rsidP="00082CD4">
      <w:pPr>
        <w:rPr>
          <w:rFonts w:ascii="ＭＳ 明朝" w:eastAsia="ＭＳ 明朝" w:hAnsi="ＭＳ 明朝" w:cs="Times New Roman"/>
          <w:szCs w:val="21"/>
          <w:highlight w:val="yellow"/>
        </w:rPr>
      </w:pPr>
    </w:p>
    <w:p w14:paraId="19ED231E" w14:textId="77777777" w:rsidR="00082CD4" w:rsidRPr="002671E8" w:rsidRDefault="00082CD4"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◆立憲民主党</w:t>
      </w:r>
    </w:p>
    <w:p w14:paraId="56C93B7F" w14:textId="42AB6E35" w:rsidR="00C24F2F" w:rsidRPr="002671E8" w:rsidRDefault="00C24F2F"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③</w:t>
      </w:r>
      <w:r w:rsidR="000D695B" w:rsidRPr="002671E8">
        <w:rPr>
          <w:rFonts w:ascii="ＭＳ 明朝" w:eastAsia="ＭＳ 明朝" w:hAnsi="ＭＳ 明朝" w:cs="Times New Roman" w:hint="eastAsia"/>
          <w:szCs w:val="21"/>
        </w:rPr>
        <w:t>、④</w:t>
      </w:r>
    </w:p>
    <w:p w14:paraId="3968EFF8" w14:textId="7E443420" w:rsidR="00082CD4" w:rsidRPr="002671E8" w:rsidRDefault="000D695B"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立憲民主党は、誰も取り残されることのない「インクルーシブ」な災害対策を構築し、地域、世代、性別、職業、障がいの有無などにかかわらず、全ての層の代表が参加して、情報の収集・発信、避難 計画の策定・実施、避難所の運営などを行う分権型の防災体制をつくるべきだと考えています。 また、高齢者、障がい者など要支援者ごとの個別避難計画を早急に策定していきます。</w:t>
      </w:r>
    </w:p>
    <w:p w14:paraId="5EBBE981" w14:textId="77777777" w:rsidR="000D695B" w:rsidRPr="002671E8" w:rsidRDefault="000D695B" w:rsidP="00082CD4">
      <w:pPr>
        <w:rPr>
          <w:rFonts w:ascii="ＭＳ 明朝" w:eastAsia="ＭＳ 明朝" w:hAnsi="ＭＳ 明朝" w:cs="Times New Roman"/>
          <w:szCs w:val="21"/>
        </w:rPr>
      </w:pPr>
    </w:p>
    <w:p w14:paraId="09CACE2B" w14:textId="77777777" w:rsidR="00082CD4" w:rsidRPr="002671E8" w:rsidRDefault="00082CD4"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◆日本維新の会</w:t>
      </w:r>
    </w:p>
    <w:p w14:paraId="1A7935DE" w14:textId="703854DC" w:rsidR="00C24F2F" w:rsidRPr="002671E8" w:rsidRDefault="00C24F2F"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②</w:t>
      </w:r>
      <w:r w:rsidR="000D695B" w:rsidRPr="002671E8">
        <w:rPr>
          <w:rFonts w:ascii="ＭＳ 明朝" w:eastAsia="ＭＳ 明朝" w:hAnsi="ＭＳ 明朝" w:cs="Times New Roman" w:hint="eastAsia"/>
          <w:szCs w:val="21"/>
        </w:rPr>
        <w:t>、④</w:t>
      </w:r>
    </w:p>
    <w:p w14:paraId="44540FA1" w14:textId="7D9110A0" w:rsidR="00082CD4" w:rsidRPr="002671E8" w:rsidRDefault="000D695B"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一言で障害者と言っても障害の種類や程度によって災害時の避難行動は大きく変わるため、「障害者」のための施策では命を守るために十分ではありません。「その人個人」を考えた避難計画（在宅避難も含む）を平素よりきめ細かく整えておく必要があります。また、都市部のように人口が多く共助の力が働きやすいケースと、過疎部のように助けになってくれる方がそもそも少ない地域によっても対策は変わってきます。いずれにしても障害者の避難は障害者施策と縦割りに切り分けるのではなく、地域避難計画や地域包括ケアシステムとも連動した、面で見る防災を深化させていく必要があり、そのためには国が一律に施策を定めるのではなく、地方自治体に十分な権限や予算を移譲し、ニアイズベターの行政を発揮することが重要であると考えます。</w:t>
      </w:r>
    </w:p>
    <w:p w14:paraId="110CB04A" w14:textId="77777777" w:rsidR="000D695B" w:rsidRPr="002671E8" w:rsidRDefault="000D695B" w:rsidP="00082CD4">
      <w:pPr>
        <w:rPr>
          <w:rFonts w:ascii="ＭＳ 明朝" w:eastAsia="ＭＳ 明朝" w:hAnsi="ＭＳ 明朝" w:cs="Times New Roman"/>
          <w:szCs w:val="21"/>
        </w:rPr>
      </w:pPr>
    </w:p>
    <w:p w14:paraId="67E85C51" w14:textId="77777777" w:rsidR="00082CD4" w:rsidRPr="002671E8" w:rsidRDefault="00082CD4"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◆公明党</w:t>
      </w:r>
    </w:p>
    <w:p w14:paraId="42529ED5" w14:textId="77777777" w:rsidR="00C90ACE" w:rsidRPr="002671E8" w:rsidRDefault="00C90ACE" w:rsidP="00C90ACE">
      <w:pPr>
        <w:rPr>
          <w:rFonts w:ascii="ＭＳ 明朝" w:eastAsia="ＭＳ 明朝" w:hAnsi="ＭＳ 明朝" w:cs="Times New Roman"/>
          <w:szCs w:val="21"/>
        </w:rPr>
      </w:pPr>
      <w:r w:rsidRPr="002671E8">
        <w:rPr>
          <w:rFonts w:ascii="ＭＳ 明朝" w:eastAsia="ＭＳ 明朝" w:hAnsi="ＭＳ 明朝" w:cs="Times New Roman" w:hint="eastAsia"/>
          <w:szCs w:val="21"/>
        </w:rPr>
        <w:t>②、④</w:t>
      </w:r>
    </w:p>
    <w:p w14:paraId="3A469F1B" w14:textId="703D6519" w:rsidR="00C90ACE" w:rsidRPr="002671E8" w:rsidRDefault="00C90ACE" w:rsidP="00082CD4">
      <w:pPr>
        <w:rPr>
          <w:rFonts w:ascii="ＭＳ 明朝" w:eastAsia="ＭＳ 明朝" w:hAnsi="ＭＳ 明朝" w:cs="Times New Roman"/>
          <w:szCs w:val="21"/>
          <w:highlight w:val="yellow"/>
        </w:rPr>
      </w:pPr>
      <w:r w:rsidRPr="002671E8">
        <w:rPr>
          <w:rFonts w:ascii="ＭＳ 明朝" w:eastAsia="ＭＳ 明朝" w:hAnsi="ＭＳ 明朝" w:cs="Times New Roman" w:hint="eastAsia"/>
          <w:szCs w:val="21"/>
        </w:rPr>
        <w:t>災害時に高齢者や障がい者などの災害弱者が取り残されないよう、一人ひとりに合わせた事前の「個別避難計画」の策定や、災害時には避難生活から生活再建まで切れ目のない支援を実施する「災害ケースマネジメント」を全国実施します。また、災害時の福祉サービス提供体制をあらかじめ整備できるよう、災害法制に福祉的視点を導入します。災害時に避難所となる公立小中学校や公民館等については、合併浄化槽を活用した災害トイレの確保、バリアフリートイレやスロープ、エレベーターの設置等、災害弱者に配慮したバリアフリー化を推進します。</w:t>
      </w:r>
    </w:p>
    <w:p w14:paraId="12B1E037" w14:textId="77777777" w:rsidR="00082CD4" w:rsidRPr="002671E8" w:rsidRDefault="00082CD4" w:rsidP="00082CD4">
      <w:pPr>
        <w:rPr>
          <w:rFonts w:ascii="ＭＳ 明朝" w:eastAsia="ＭＳ 明朝" w:hAnsi="ＭＳ 明朝" w:cs="Times New Roman"/>
          <w:szCs w:val="21"/>
          <w:highlight w:val="yellow"/>
        </w:rPr>
      </w:pPr>
    </w:p>
    <w:p w14:paraId="4CF36397" w14:textId="77777777" w:rsidR="00082CD4" w:rsidRPr="002671E8" w:rsidRDefault="00082CD4"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◆日本共産党</w:t>
      </w:r>
    </w:p>
    <w:p w14:paraId="432EE84A" w14:textId="39C9687B" w:rsidR="00291FE4" w:rsidRPr="002671E8" w:rsidRDefault="00291FE4"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②、④</w:t>
      </w:r>
    </w:p>
    <w:p w14:paraId="3F4A4232" w14:textId="38B55FFB" w:rsidR="00291FE4" w:rsidRPr="002671E8" w:rsidRDefault="00291FE4" w:rsidP="00082CD4">
      <w:pPr>
        <w:rPr>
          <w:rFonts w:ascii="ＭＳ 明朝" w:eastAsia="ＭＳ 明朝" w:hAnsi="ＭＳ 明朝" w:cs="Times New Roman"/>
          <w:szCs w:val="21"/>
          <w:highlight w:val="yellow"/>
        </w:rPr>
      </w:pPr>
      <w:r w:rsidRPr="002671E8">
        <w:rPr>
          <w:rFonts w:ascii="ＭＳ 明朝" w:eastAsia="ＭＳ 明朝" w:hAnsi="ＭＳ 明朝" w:cs="Times New Roman" w:hint="eastAsia"/>
          <w:szCs w:val="21"/>
        </w:rPr>
        <w:t>能登地方の大地震と豪雨災害に対する政府の対策は「従来の水害対策の対応」にとどまっています。国は通知やマニュアルの実行を自治体まかせにするのではなく、被災者と被災地の実状を直接把握し、国の責任で必要な支援をおこなうよう改善すべきです。その中に障害者、高齢者など要支援者もしっかり位置づけます。</w:t>
      </w:r>
    </w:p>
    <w:p w14:paraId="304067E1" w14:textId="77777777" w:rsidR="00082CD4" w:rsidRPr="002671E8" w:rsidRDefault="00082CD4" w:rsidP="00082CD4">
      <w:pPr>
        <w:rPr>
          <w:rFonts w:ascii="ＭＳ 明朝" w:eastAsia="ＭＳ 明朝" w:hAnsi="ＭＳ 明朝" w:cs="Times New Roman"/>
          <w:szCs w:val="21"/>
          <w:highlight w:val="yellow"/>
        </w:rPr>
      </w:pPr>
    </w:p>
    <w:p w14:paraId="31DDFC47" w14:textId="77777777" w:rsidR="00082CD4" w:rsidRPr="002671E8" w:rsidRDefault="00082CD4"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◆れいわ新選組</w:t>
      </w:r>
    </w:p>
    <w:p w14:paraId="38097BDD" w14:textId="781F2E36" w:rsidR="008437AD" w:rsidRPr="002671E8" w:rsidRDefault="008437AD"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③、④</w:t>
      </w:r>
    </w:p>
    <w:p w14:paraId="377AA806" w14:textId="0AEDB07F" w:rsidR="008437AD" w:rsidRPr="002671E8" w:rsidRDefault="008437AD" w:rsidP="00082CD4">
      <w:pPr>
        <w:rPr>
          <w:rFonts w:ascii="ＭＳ 明朝" w:eastAsia="ＭＳ 明朝" w:hAnsi="ＭＳ 明朝" w:cs="Times New Roman"/>
          <w:szCs w:val="21"/>
          <w:highlight w:val="yellow"/>
        </w:rPr>
      </w:pPr>
      <w:r w:rsidRPr="002671E8">
        <w:rPr>
          <w:rFonts w:ascii="ＭＳ 明朝" w:eastAsia="ＭＳ 明朝" w:hAnsi="ＭＳ 明朝" w:cs="Times New Roman" w:hint="eastAsia"/>
          <w:szCs w:val="21"/>
        </w:rPr>
        <w:t xml:space="preserve">　今年元旦に起きた能登半島地震では、輪島市・珠洲市・穴水町・能登町における高齢化率は5割、避難所には多くの要介護の高齢者がおられ、「避難所は右も左も福祉ニーズが必要な人ばかり。どこの避難所も福祉避難所化している」状況でした。つまり、高齢化が進む地域で大災害が起きれば、一般の避難所で様々な状態の被災者を受け入れるしかない。一般の避難所をバリアフリー化し、福祉・避難用具を備蓄するなど、誰も取り残さないインクルーシブ防災の整備をしていく必要性があります。そのためにも、一次避難所となる公立小中学校のバリアフリー化を進め、一般の避難所を誰もが利用できるユニバーサルな避難所として整備することが重要と考えます。</w:t>
      </w:r>
    </w:p>
    <w:p w14:paraId="2C240BF5" w14:textId="77777777" w:rsidR="00082CD4" w:rsidRPr="002671E8" w:rsidRDefault="00082CD4" w:rsidP="00082CD4">
      <w:pPr>
        <w:rPr>
          <w:rFonts w:ascii="ＭＳ 明朝" w:eastAsia="ＭＳ 明朝" w:hAnsi="ＭＳ 明朝" w:cs="Times New Roman"/>
          <w:szCs w:val="21"/>
        </w:rPr>
      </w:pPr>
    </w:p>
    <w:p w14:paraId="7DEB7983" w14:textId="77777777" w:rsidR="00082CD4" w:rsidRPr="002671E8" w:rsidRDefault="00082CD4"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◆社会民主党</w:t>
      </w:r>
    </w:p>
    <w:p w14:paraId="1F7A6D63" w14:textId="00865519" w:rsidR="00C24F2F" w:rsidRPr="002671E8" w:rsidRDefault="000D695B"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③</w:t>
      </w:r>
      <w:r w:rsidR="00C24F2F" w:rsidRPr="002671E8">
        <w:rPr>
          <w:rFonts w:ascii="ＭＳ 明朝" w:eastAsia="ＭＳ 明朝" w:hAnsi="ＭＳ 明朝" w:cs="Times New Roman" w:hint="eastAsia"/>
          <w:szCs w:val="21"/>
        </w:rPr>
        <w:t>、④</w:t>
      </w:r>
    </w:p>
    <w:p w14:paraId="7B0D99FA" w14:textId="63BCD58D" w:rsidR="00B66820" w:rsidRPr="002671E8" w:rsidRDefault="000D695B" w:rsidP="00362222">
      <w:pPr>
        <w:rPr>
          <w:rFonts w:ascii="ＭＳ 明朝" w:eastAsia="ＭＳ 明朝" w:hAnsi="ＭＳ 明朝"/>
          <w:szCs w:val="21"/>
        </w:rPr>
      </w:pPr>
      <w:r w:rsidRPr="002671E8">
        <w:rPr>
          <w:rFonts w:ascii="ＭＳ 明朝" w:eastAsia="ＭＳ 明朝" w:hAnsi="ＭＳ 明朝" w:cs="Times New Roman" w:hint="eastAsia"/>
          <w:szCs w:val="21"/>
        </w:rPr>
        <w:t>災害時の死亡、被害を受ける度合いは障害者がより高いというデータがあります。災害の調査を検証・蓄積し、防災・災害対策を策定することが必要です。その際、障害当事者・家族などが参加することが重要だと考えます。当事者・地域住民・行政・市民団体間で平時から連携を築いておくことが必要です。</w:t>
      </w:r>
    </w:p>
    <w:p w14:paraId="5FABF98D" w14:textId="77777777" w:rsidR="00082CD4" w:rsidRPr="002671E8" w:rsidRDefault="00082CD4" w:rsidP="00362222">
      <w:pPr>
        <w:rPr>
          <w:rFonts w:ascii="ＭＳ 明朝" w:eastAsia="ＭＳ 明朝" w:hAnsi="ＭＳ 明朝"/>
          <w:b/>
          <w:color w:val="FF0000"/>
          <w:szCs w:val="21"/>
        </w:rPr>
      </w:pPr>
    </w:p>
    <w:p w14:paraId="5D964695" w14:textId="77777777" w:rsidR="007E3B16" w:rsidRPr="002671E8" w:rsidRDefault="007E3B16" w:rsidP="00362222">
      <w:pPr>
        <w:rPr>
          <w:rFonts w:ascii="ＭＳ 明朝" w:eastAsia="ＭＳ 明朝" w:hAnsi="ＭＳ 明朝"/>
          <w:b/>
          <w:color w:val="FF0000"/>
          <w:szCs w:val="21"/>
        </w:rPr>
      </w:pPr>
    </w:p>
    <w:bookmarkEnd w:id="2"/>
    <w:p w14:paraId="16EDCE44" w14:textId="0FB20179" w:rsidR="000B3C83" w:rsidRPr="002671E8" w:rsidRDefault="000B3C83" w:rsidP="00C64B80">
      <w:pPr>
        <w:pStyle w:val="ae"/>
        <w:numPr>
          <w:ilvl w:val="0"/>
          <w:numId w:val="30"/>
        </w:numPr>
        <w:autoSpaceDE w:val="0"/>
        <w:autoSpaceDN w:val="0"/>
        <w:adjustRightInd w:val="0"/>
        <w:ind w:leftChars="0"/>
        <w:jc w:val="left"/>
        <w:rPr>
          <w:rFonts w:ascii="ＭＳ 明朝" w:eastAsia="ＭＳ 明朝" w:hAnsi="ＭＳ 明朝" w:cs="Times New Roman"/>
          <w:b/>
          <w:szCs w:val="21"/>
        </w:rPr>
      </w:pPr>
      <w:r w:rsidRPr="002671E8">
        <w:rPr>
          <w:rFonts w:ascii="ＭＳ 明朝" w:eastAsia="ＭＳ 明朝" w:hAnsi="ＭＳ 明朝" w:cs="Times New Roman" w:hint="eastAsia"/>
          <w:b/>
          <w:szCs w:val="21"/>
        </w:rPr>
        <w:t>障害</w:t>
      </w:r>
      <w:r w:rsidR="00953CD3" w:rsidRPr="002671E8">
        <w:rPr>
          <w:rFonts w:ascii="ＭＳ 明朝" w:eastAsia="ＭＳ 明朝" w:hAnsi="ＭＳ 明朝" w:cs="Times New Roman" w:hint="eastAsia"/>
          <w:b/>
          <w:szCs w:val="21"/>
        </w:rPr>
        <w:t>の</w:t>
      </w:r>
      <w:r w:rsidRPr="002671E8">
        <w:rPr>
          <w:rFonts w:ascii="ＭＳ 明朝" w:eastAsia="ＭＳ 明朝" w:hAnsi="ＭＳ 明朝" w:cs="Times New Roman" w:hint="eastAsia"/>
          <w:b/>
          <w:szCs w:val="21"/>
        </w:rPr>
        <w:t>ある人の投票について</w:t>
      </w:r>
    </w:p>
    <w:p w14:paraId="19D92FC1" w14:textId="302B06E7" w:rsidR="006006BC" w:rsidRPr="002671E8" w:rsidRDefault="00F355C5" w:rsidP="003F400D">
      <w:pPr>
        <w:ind w:firstLineChars="100" w:firstLine="201"/>
        <w:rPr>
          <w:rFonts w:ascii="ＭＳ 明朝" w:eastAsia="ＭＳ 明朝" w:hAnsi="ＭＳ 明朝" w:cs="Times New Roman"/>
          <w:bCs/>
          <w:szCs w:val="21"/>
        </w:rPr>
      </w:pPr>
      <w:r w:rsidRPr="002671E8">
        <w:rPr>
          <w:rFonts w:ascii="ＭＳ 明朝" w:eastAsia="ＭＳ 明朝" w:hAnsi="ＭＳ 明朝" w:cs="Times New Roman" w:hint="eastAsia"/>
          <w:bCs/>
          <w:szCs w:val="21"/>
        </w:rPr>
        <w:t>障害者権利条約や障害者差別解消法</w:t>
      </w:r>
      <w:r w:rsidR="00FD3438" w:rsidRPr="002671E8">
        <w:rPr>
          <w:rFonts w:ascii="ＭＳ 明朝" w:eastAsia="ＭＳ 明朝" w:hAnsi="ＭＳ 明朝" w:cs="Times New Roman" w:hint="eastAsia"/>
          <w:bCs/>
          <w:szCs w:val="21"/>
        </w:rPr>
        <w:t>の</w:t>
      </w:r>
      <w:r w:rsidR="00627398" w:rsidRPr="002671E8">
        <w:rPr>
          <w:rFonts w:ascii="ＭＳ 明朝" w:eastAsia="ＭＳ 明朝" w:hAnsi="ＭＳ 明朝" w:cs="Times New Roman" w:hint="eastAsia"/>
          <w:bCs/>
          <w:szCs w:val="21"/>
        </w:rPr>
        <w:t>理念を踏まえ</w:t>
      </w:r>
      <w:r w:rsidR="00AE1D87" w:rsidRPr="002671E8">
        <w:rPr>
          <w:rFonts w:ascii="ＭＳ 明朝" w:eastAsia="ＭＳ 明朝" w:hAnsi="ＭＳ 明朝" w:cs="Times New Roman" w:hint="eastAsia"/>
          <w:bCs/>
          <w:szCs w:val="21"/>
        </w:rPr>
        <w:t>、</w:t>
      </w:r>
      <w:r w:rsidR="00BD693A" w:rsidRPr="002671E8">
        <w:rPr>
          <w:rFonts w:ascii="ＭＳ 明朝" w:eastAsia="ＭＳ 明朝" w:hAnsi="ＭＳ 明朝" w:cs="Times New Roman" w:hint="eastAsia"/>
          <w:bCs/>
          <w:szCs w:val="21"/>
        </w:rPr>
        <w:t>「</w:t>
      </w:r>
      <w:r w:rsidR="003F400D" w:rsidRPr="002671E8">
        <w:rPr>
          <w:rFonts w:ascii="ＭＳ 明朝" w:eastAsia="ＭＳ 明朝" w:hAnsi="ＭＳ 明朝" w:cs="Times New Roman" w:hint="eastAsia"/>
          <w:bCs/>
          <w:szCs w:val="21"/>
        </w:rPr>
        <w:t>障害がある</w:t>
      </w:r>
      <w:r w:rsidR="008841C4" w:rsidRPr="002671E8">
        <w:rPr>
          <w:rFonts w:ascii="ＭＳ 明朝" w:eastAsia="ＭＳ 明朝" w:hAnsi="ＭＳ 明朝" w:cs="Times New Roman" w:hint="eastAsia"/>
          <w:bCs/>
          <w:szCs w:val="21"/>
        </w:rPr>
        <w:t>人々</w:t>
      </w:r>
      <w:r w:rsidR="00AE1D87" w:rsidRPr="002671E8">
        <w:rPr>
          <w:rFonts w:ascii="ＭＳ 明朝" w:eastAsia="ＭＳ 明朝" w:hAnsi="ＭＳ 明朝" w:cs="Times New Roman" w:hint="eastAsia"/>
          <w:bCs/>
          <w:szCs w:val="21"/>
        </w:rPr>
        <w:t>の投票行為に</w:t>
      </w:r>
      <w:r w:rsidR="007E4892" w:rsidRPr="002671E8">
        <w:rPr>
          <w:rFonts w:ascii="ＭＳ 明朝" w:eastAsia="ＭＳ 明朝" w:hAnsi="ＭＳ 明朝" w:cs="Times New Roman" w:hint="eastAsia"/>
          <w:bCs/>
          <w:szCs w:val="21"/>
        </w:rPr>
        <w:t>ついて合理的配慮を欠くことは差別である</w:t>
      </w:r>
      <w:r w:rsidR="00BD693A" w:rsidRPr="002671E8">
        <w:rPr>
          <w:rFonts w:ascii="ＭＳ 明朝" w:eastAsia="ＭＳ 明朝" w:hAnsi="ＭＳ 明朝" w:cs="Times New Roman" w:hint="eastAsia"/>
          <w:bCs/>
          <w:szCs w:val="21"/>
        </w:rPr>
        <w:t>」</w:t>
      </w:r>
      <w:r w:rsidR="007E4892" w:rsidRPr="002671E8">
        <w:rPr>
          <w:rFonts w:ascii="ＭＳ 明朝" w:eastAsia="ＭＳ 明朝" w:hAnsi="ＭＳ 明朝" w:cs="Times New Roman" w:hint="eastAsia"/>
          <w:bCs/>
          <w:szCs w:val="21"/>
        </w:rPr>
        <w:t>との認識に立ち、</w:t>
      </w:r>
      <w:r w:rsidR="00BD693A" w:rsidRPr="002671E8">
        <w:rPr>
          <w:rFonts w:ascii="ＭＳ 明朝" w:eastAsia="ＭＳ 明朝" w:hAnsi="ＭＳ 明朝" w:cs="Times New Roman" w:hint="eastAsia"/>
          <w:bCs/>
          <w:szCs w:val="21"/>
        </w:rPr>
        <w:t>当会はさま</w:t>
      </w:r>
      <w:r w:rsidR="00D25C2B" w:rsidRPr="002671E8">
        <w:rPr>
          <w:rFonts w:ascii="ＭＳ 明朝" w:eastAsia="ＭＳ 明朝" w:hAnsi="ＭＳ 明朝" w:cs="Times New Roman" w:hint="eastAsia"/>
          <w:bCs/>
          <w:szCs w:val="21"/>
        </w:rPr>
        <w:t>ざまな活動を続けています。</w:t>
      </w:r>
      <w:r w:rsidR="004F5016" w:rsidRPr="002671E8">
        <w:rPr>
          <w:rFonts w:ascii="ＭＳ 明朝" w:eastAsia="ＭＳ 明朝" w:hAnsi="ＭＳ 明朝" w:cs="Times New Roman" w:hint="eastAsia"/>
          <w:bCs/>
          <w:szCs w:val="21"/>
        </w:rPr>
        <w:t>総務省や地方自治体でも</w:t>
      </w:r>
      <w:r w:rsidR="00143369" w:rsidRPr="002671E8">
        <w:rPr>
          <w:rFonts w:ascii="ＭＳ 明朝" w:eastAsia="ＭＳ 明朝" w:hAnsi="ＭＳ 明朝" w:cs="Times New Roman" w:hint="eastAsia"/>
          <w:bCs/>
          <w:szCs w:val="21"/>
        </w:rPr>
        <w:t>対策が検討されています</w:t>
      </w:r>
      <w:r w:rsidR="008F3E17" w:rsidRPr="002671E8">
        <w:rPr>
          <w:rFonts w:ascii="ＭＳ 明朝" w:eastAsia="ＭＳ 明朝" w:hAnsi="ＭＳ 明朝" w:cs="Times New Roman" w:hint="eastAsia"/>
          <w:bCs/>
          <w:szCs w:val="21"/>
        </w:rPr>
        <w:t>が、</w:t>
      </w:r>
      <w:r w:rsidR="003F400D" w:rsidRPr="002671E8">
        <w:rPr>
          <w:rFonts w:ascii="ＭＳ 明朝" w:eastAsia="ＭＳ 明朝" w:hAnsi="ＭＳ 明朝" w:cs="Times New Roman" w:hint="eastAsia"/>
          <w:bCs/>
          <w:szCs w:val="21"/>
        </w:rPr>
        <w:t>地域格差は大きく、対応マニュアル作成と活用が求められます。</w:t>
      </w:r>
      <w:r w:rsidR="008F3E17" w:rsidRPr="002671E8">
        <w:rPr>
          <w:rFonts w:ascii="ＭＳ 明朝" w:eastAsia="ＭＳ 明朝" w:hAnsi="ＭＳ 明朝" w:cs="Times New Roman" w:hint="eastAsia"/>
          <w:bCs/>
          <w:szCs w:val="21"/>
        </w:rPr>
        <w:t>今回の衆議院選挙を機に</w:t>
      </w:r>
      <w:r w:rsidR="00627398" w:rsidRPr="002671E8">
        <w:rPr>
          <w:rFonts w:ascii="ＭＳ 明朝" w:eastAsia="ＭＳ 明朝" w:hAnsi="ＭＳ 明朝" w:cs="Times New Roman" w:hint="eastAsia"/>
          <w:bCs/>
          <w:szCs w:val="21"/>
        </w:rPr>
        <w:t>、</w:t>
      </w:r>
      <w:r w:rsidR="008F3E17" w:rsidRPr="002671E8">
        <w:rPr>
          <w:rFonts w:ascii="ＭＳ 明朝" w:eastAsia="ＭＳ 明朝" w:hAnsi="ＭＳ 明朝" w:cs="Times New Roman" w:hint="eastAsia"/>
          <w:bCs/>
          <w:szCs w:val="21"/>
        </w:rPr>
        <w:t>さらなる進展</w:t>
      </w:r>
      <w:r w:rsidR="000360EC" w:rsidRPr="002671E8">
        <w:rPr>
          <w:rFonts w:ascii="ＭＳ 明朝" w:eastAsia="ＭＳ 明朝" w:hAnsi="ＭＳ 明朝" w:cs="Times New Roman" w:hint="eastAsia"/>
          <w:bCs/>
          <w:szCs w:val="21"/>
        </w:rPr>
        <w:t>をめざしたいと</w:t>
      </w:r>
      <w:r w:rsidR="00A83086" w:rsidRPr="002671E8">
        <w:rPr>
          <w:rFonts w:ascii="ＭＳ 明朝" w:eastAsia="ＭＳ 明朝" w:hAnsi="ＭＳ 明朝" w:cs="Times New Roman" w:hint="eastAsia"/>
          <w:bCs/>
          <w:szCs w:val="21"/>
        </w:rPr>
        <w:t>考えます</w:t>
      </w:r>
      <w:r w:rsidR="008F3E17" w:rsidRPr="002671E8">
        <w:rPr>
          <w:rFonts w:ascii="ＭＳ 明朝" w:eastAsia="ＭＳ 明朝" w:hAnsi="ＭＳ 明朝" w:cs="Times New Roman" w:hint="eastAsia"/>
          <w:bCs/>
          <w:szCs w:val="21"/>
        </w:rPr>
        <w:t>。</w:t>
      </w:r>
      <w:r w:rsidR="006F32B8" w:rsidRPr="002671E8">
        <w:rPr>
          <w:rFonts w:ascii="ＭＳ 明朝" w:eastAsia="ＭＳ 明朝" w:hAnsi="ＭＳ 明朝" w:cs="Times New Roman" w:hint="eastAsia"/>
          <w:bCs/>
          <w:szCs w:val="21"/>
        </w:rPr>
        <w:t>すべての障害</w:t>
      </w:r>
      <w:r w:rsidR="00652ACA" w:rsidRPr="002671E8">
        <w:rPr>
          <w:rFonts w:ascii="ＭＳ 明朝" w:eastAsia="ＭＳ 明朝" w:hAnsi="ＭＳ 明朝" w:cs="Times New Roman" w:hint="eastAsia"/>
          <w:bCs/>
          <w:szCs w:val="21"/>
        </w:rPr>
        <w:t>の</w:t>
      </w:r>
      <w:r w:rsidR="006F32B8" w:rsidRPr="002671E8">
        <w:rPr>
          <w:rFonts w:ascii="ＭＳ 明朝" w:eastAsia="ＭＳ 明朝" w:hAnsi="ＭＳ 明朝" w:cs="Times New Roman" w:hint="eastAsia"/>
          <w:bCs/>
          <w:szCs w:val="21"/>
        </w:rPr>
        <w:t>ある人</w:t>
      </w:r>
      <w:r w:rsidR="00652ACA" w:rsidRPr="002671E8">
        <w:rPr>
          <w:rFonts w:ascii="ＭＳ 明朝" w:eastAsia="ＭＳ 明朝" w:hAnsi="ＭＳ 明朝" w:cs="Times New Roman" w:hint="eastAsia"/>
          <w:bCs/>
          <w:szCs w:val="21"/>
        </w:rPr>
        <w:t>が</w:t>
      </w:r>
      <w:r w:rsidR="006F32B8" w:rsidRPr="002671E8">
        <w:rPr>
          <w:rFonts w:ascii="ＭＳ 明朝" w:eastAsia="ＭＳ 明朝" w:hAnsi="ＭＳ 明朝" w:cs="Times New Roman" w:hint="eastAsia"/>
          <w:bCs/>
          <w:szCs w:val="21"/>
        </w:rPr>
        <w:t>選挙権を行使するために</w:t>
      </w:r>
      <w:r w:rsidR="00292C4D" w:rsidRPr="002671E8">
        <w:rPr>
          <w:rFonts w:ascii="ＭＳ 明朝" w:eastAsia="ＭＳ 明朝" w:hAnsi="ＭＳ 明朝" w:cs="Times New Roman" w:hint="eastAsia"/>
          <w:bCs/>
          <w:szCs w:val="21"/>
        </w:rPr>
        <w:t>どのような支援が求められるか</w:t>
      </w:r>
      <w:r w:rsidR="006F32B8" w:rsidRPr="002671E8">
        <w:rPr>
          <w:rFonts w:ascii="ＭＳ 明朝" w:eastAsia="ＭＳ 明朝" w:hAnsi="ＭＳ 明朝" w:cs="Times New Roman" w:hint="eastAsia"/>
          <w:bCs/>
          <w:szCs w:val="21"/>
        </w:rPr>
        <w:t>、</w:t>
      </w:r>
      <w:bookmarkStart w:id="3" w:name="_Hlk178914638"/>
      <w:r w:rsidR="00292C4D" w:rsidRPr="002671E8">
        <w:rPr>
          <w:rFonts w:ascii="ＭＳ 明朝" w:eastAsia="ＭＳ 明朝" w:hAnsi="ＭＳ 明朝" w:cs="Times New Roman" w:hint="eastAsia"/>
          <w:bCs/>
          <w:szCs w:val="21"/>
        </w:rPr>
        <w:t>貴党の</w:t>
      </w:r>
      <w:r w:rsidR="00FE5551" w:rsidRPr="002671E8">
        <w:rPr>
          <w:rFonts w:ascii="ＭＳ 明朝" w:eastAsia="ＭＳ 明朝" w:hAnsi="ＭＳ 明朝" w:cs="Times New Roman" w:hint="eastAsia"/>
          <w:bCs/>
          <w:szCs w:val="21"/>
        </w:rPr>
        <w:t>考え</w:t>
      </w:r>
      <w:r w:rsidR="00994A78" w:rsidRPr="002671E8">
        <w:rPr>
          <w:rFonts w:ascii="ＭＳ 明朝" w:eastAsia="ＭＳ 明朝" w:hAnsi="ＭＳ 明朝" w:cs="Times New Roman" w:hint="eastAsia"/>
          <w:bCs/>
          <w:szCs w:val="21"/>
        </w:rPr>
        <w:t>をお教えください。</w:t>
      </w:r>
      <w:bookmarkEnd w:id="3"/>
    </w:p>
    <w:p w14:paraId="3C0EC425" w14:textId="35071766" w:rsidR="00732D8A" w:rsidRPr="002671E8" w:rsidRDefault="00732D8A" w:rsidP="003F400D">
      <w:pPr>
        <w:ind w:firstLineChars="100" w:firstLine="201"/>
        <w:rPr>
          <w:rFonts w:ascii="ＭＳ 明朝" w:eastAsia="ＭＳ 明朝" w:hAnsi="ＭＳ 明朝"/>
          <w:bCs/>
          <w:szCs w:val="21"/>
        </w:rPr>
      </w:pPr>
      <w:r w:rsidRPr="002671E8">
        <w:rPr>
          <w:rFonts w:ascii="ＭＳ 明朝" w:eastAsia="ＭＳ 明朝" w:hAnsi="ＭＳ 明朝" w:hint="eastAsia"/>
          <w:bCs/>
          <w:szCs w:val="21"/>
        </w:rPr>
        <w:t>以下の選択肢から</w:t>
      </w:r>
      <w:r w:rsidR="0084740E" w:rsidRPr="002671E8">
        <w:rPr>
          <w:rFonts w:ascii="ＭＳ 明朝" w:eastAsia="ＭＳ 明朝" w:hAnsi="ＭＳ 明朝" w:hint="eastAsia"/>
          <w:bCs/>
          <w:szCs w:val="21"/>
        </w:rPr>
        <w:t>、</w:t>
      </w:r>
      <w:r w:rsidR="006006BC" w:rsidRPr="002671E8">
        <w:rPr>
          <w:rFonts w:ascii="ＭＳ 明朝" w:eastAsia="ＭＳ 明朝" w:hAnsi="ＭＳ 明朝" w:hint="eastAsia"/>
          <w:bCs/>
          <w:szCs w:val="21"/>
        </w:rPr>
        <w:t>優先すべきと考える</w:t>
      </w:r>
      <w:r w:rsidR="0084740E" w:rsidRPr="002671E8">
        <w:rPr>
          <w:rFonts w:ascii="ＭＳ 明朝" w:eastAsia="ＭＳ 明朝" w:hAnsi="ＭＳ 明朝" w:hint="eastAsia"/>
          <w:bCs/>
          <w:szCs w:val="21"/>
        </w:rPr>
        <w:t>２つに〇を付けてください（１つでもよい）</w:t>
      </w:r>
      <w:r w:rsidRPr="002671E8">
        <w:rPr>
          <w:rFonts w:ascii="ＭＳ 明朝" w:eastAsia="ＭＳ 明朝" w:hAnsi="ＭＳ 明朝" w:hint="eastAsia"/>
          <w:bCs/>
          <w:szCs w:val="21"/>
        </w:rPr>
        <w:t>。</w:t>
      </w:r>
    </w:p>
    <w:p w14:paraId="75BFB472" w14:textId="417DAE74" w:rsidR="009F7A26" w:rsidRPr="002671E8" w:rsidRDefault="009F7A26" w:rsidP="00267214">
      <w:pPr>
        <w:pStyle w:val="ae"/>
        <w:numPr>
          <w:ilvl w:val="0"/>
          <w:numId w:val="33"/>
        </w:numPr>
        <w:autoSpaceDE w:val="0"/>
        <w:autoSpaceDN w:val="0"/>
        <w:adjustRightInd w:val="0"/>
        <w:ind w:leftChars="0"/>
        <w:jc w:val="left"/>
        <w:rPr>
          <w:rFonts w:ascii="ＭＳ 明朝" w:eastAsia="ＭＳ 明朝" w:hAnsi="ＭＳ 明朝" w:cs="Times New Roman"/>
          <w:bCs/>
          <w:szCs w:val="21"/>
        </w:rPr>
      </w:pPr>
      <w:r w:rsidRPr="002671E8">
        <w:rPr>
          <w:rFonts w:ascii="ＭＳ 明朝" w:eastAsia="ＭＳ 明朝" w:hAnsi="ＭＳ 明朝" w:cs="Times New Roman" w:hint="eastAsia"/>
          <w:bCs/>
          <w:szCs w:val="21"/>
        </w:rPr>
        <w:t>投票所は</w:t>
      </w:r>
      <w:r w:rsidR="008841C4" w:rsidRPr="002671E8">
        <w:rPr>
          <w:rFonts w:ascii="ＭＳ 明朝" w:eastAsia="ＭＳ 明朝" w:hAnsi="ＭＳ 明朝" w:cs="Times New Roman" w:hint="eastAsia"/>
          <w:bCs/>
          <w:szCs w:val="21"/>
        </w:rPr>
        <w:t>全ての人々</w:t>
      </w:r>
      <w:r w:rsidRPr="002671E8">
        <w:rPr>
          <w:rFonts w:ascii="ＭＳ 明朝" w:eastAsia="ＭＳ 明朝" w:hAnsi="ＭＳ 明朝" w:cs="Times New Roman" w:hint="eastAsia"/>
          <w:bCs/>
          <w:szCs w:val="21"/>
        </w:rPr>
        <w:t>の移動可能な場所に設置するとともに</w:t>
      </w:r>
      <w:r w:rsidR="008841C4" w:rsidRPr="002671E8">
        <w:rPr>
          <w:rFonts w:ascii="ＭＳ 明朝" w:eastAsia="ＭＳ 明朝" w:hAnsi="ＭＳ 明朝" w:cs="Times New Roman" w:hint="eastAsia"/>
          <w:bCs/>
          <w:szCs w:val="21"/>
        </w:rPr>
        <w:t>、</w:t>
      </w:r>
      <w:r w:rsidRPr="002671E8">
        <w:rPr>
          <w:rFonts w:ascii="ＭＳ 明朝" w:eastAsia="ＭＳ 明朝" w:hAnsi="ＭＳ 明朝" w:cs="Times New Roman" w:hint="eastAsia"/>
          <w:bCs/>
          <w:szCs w:val="21"/>
        </w:rPr>
        <w:t>段差の解消、車いす用トイレの設置など</w:t>
      </w:r>
      <w:r w:rsidR="008841C4" w:rsidRPr="002671E8">
        <w:rPr>
          <w:rFonts w:ascii="ＭＳ 明朝" w:eastAsia="ＭＳ 明朝" w:hAnsi="ＭＳ 明朝" w:cs="Times New Roman" w:hint="eastAsia"/>
          <w:bCs/>
          <w:szCs w:val="21"/>
        </w:rPr>
        <w:t>、</w:t>
      </w:r>
      <w:r w:rsidRPr="002671E8">
        <w:rPr>
          <w:rFonts w:ascii="ＭＳ 明朝" w:eastAsia="ＭＳ 明朝" w:hAnsi="ＭＳ 明朝" w:cs="Times New Roman" w:hint="eastAsia"/>
          <w:bCs/>
          <w:szCs w:val="21"/>
        </w:rPr>
        <w:t>バリアフリー化の徹底</w:t>
      </w:r>
      <w:r w:rsidR="00267214" w:rsidRPr="002671E8">
        <w:rPr>
          <w:rFonts w:ascii="ＭＳ 明朝" w:eastAsia="ＭＳ 明朝" w:hAnsi="ＭＳ 明朝" w:cs="Times New Roman" w:hint="eastAsia"/>
          <w:bCs/>
          <w:szCs w:val="21"/>
        </w:rPr>
        <w:t>に</w:t>
      </w:r>
      <w:r w:rsidR="00563624" w:rsidRPr="002671E8">
        <w:rPr>
          <w:rFonts w:ascii="ＭＳ 明朝" w:eastAsia="ＭＳ 明朝" w:hAnsi="ＭＳ 明朝" w:cs="Times New Roman" w:hint="eastAsia"/>
          <w:bCs/>
          <w:szCs w:val="21"/>
        </w:rPr>
        <w:t>取り組むべきである</w:t>
      </w:r>
      <w:r w:rsidRPr="002671E8">
        <w:rPr>
          <w:rFonts w:ascii="ＭＳ 明朝" w:eastAsia="ＭＳ 明朝" w:hAnsi="ＭＳ 明朝" w:cs="Times New Roman" w:hint="eastAsia"/>
          <w:bCs/>
          <w:szCs w:val="21"/>
        </w:rPr>
        <w:t>。</w:t>
      </w:r>
    </w:p>
    <w:p w14:paraId="3392B468" w14:textId="6AB50D8D" w:rsidR="00554B36" w:rsidRPr="002671E8" w:rsidRDefault="00912CF8" w:rsidP="00267214">
      <w:pPr>
        <w:pStyle w:val="ae"/>
        <w:numPr>
          <w:ilvl w:val="0"/>
          <w:numId w:val="34"/>
        </w:numPr>
        <w:autoSpaceDE w:val="0"/>
        <w:autoSpaceDN w:val="0"/>
        <w:adjustRightInd w:val="0"/>
        <w:ind w:leftChars="0"/>
        <w:jc w:val="left"/>
        <w:rPr>
          <w:rFonts w:ascii="ＭＳ 明朝" w:eastAsia="ＭＳ 明朝" w:hAnsi="ＭＳ 明朝" w:cs="Times New Roman"/>
          <w:bCs/>
          <w:szCs w:val="21"/>
        </w:rPr>
      </w:pPr>
      <w:r w:rsidRPr="002671E8">
        <w:rPr>
          <w:rFonts w:ascii="ＭＳ 明朝" w:eastAsia="ＭＳ 明朝" w:hAnsi="ＭＳ 明朝" w:cs="Times New Roman" w:hint="eastAsia"/>
          <w:bCs/>
          <w:szCs w:val="21"/>
        </w:rPr>
        <w:t>選挙公報</w:t>
      </w:r>
      <w:r w:rsidR="00F25443" w:rsidRPr="002671E8">
        <w:rPr>
          <w:rFonts w:ascii="ＭＳ 明朝" w:eastAsia="ＭＳ 明朝" w:hAnsi="ＭＳ 明朝" w:cs="Times New Roman" w:hint="eastAsia"/>
          <w:bCs/>
          <w:szCs w:val="21"/>
        </w:rPr>
        <w:t>は、</w:t>
      </w:r>
      <w:r w:rsidRPr="002671E8">
        <w:rPr>
          <w:rFonts w:ascii="ＭＳ 明朝" w:eastAsia="ＭＳ 明朝" w:hAnsi="ＭＳ 明朝" w:cs="Times New Roman" w:hint="eastAsia"/>
          <w:bCs/>
          <w:szCs w:val="21"/>
        </w:rPr>
        <w:t>点字</w:t>
      </w:r>
      <w:r w:rsidR="008D0A09" w:rsidRPr="002671E8">
        <w:rPr>
          <w:rFonts w:ascii="ＭＳ 明朝" w:eastAsia="ＭＳ 明朝" w:hAnsi="ＭＳ 明朝" w:cs="Times New Roman" w:hint="eastAsia"/>
          <w:bCs/>
          <w:szCs w:val="21"/>
        </w:rPr>
        <w:t>版、拡大文字版、</w:t>
      </w:r>
      <w:r w:rsidRPr="002671E8">
        <w:rPr>
          <w:rFonts w:ascii="ＭＳ 明朝" w:eastAsia="ＭＳ 明朝" w:hAnsi="ＭＳ 明朝" w:cs="Times New Roman" w:hint="eastAsia"/>
          <w:bCs/>
          <w:szCs w:val="21"/>
        </w:rPr>
        <w:t>音声</w:t>
      </w:r>
      <w:r w:rsidR="008D0A09" w:rsidRPr="002671E8">
        <w:rPr>
          <w:rFonts w:ascii="ＭＳ 明朝" w:eastAsia="ＭＳ 明朝" w:hAnsi="ＭＳ 明朝" w:cs="Times New Roman" w:hint="eastAsia"/>
          <w:bCs/>
          <w:szCs w:val="21"/>
        </w:rPr>
        <w:t>版、分かり易い版</w:t>
      </w:r>
      <w:r w:rsidR="00F25443" w:rsidRPr="002671E8">
        <w:rPr>
          <w:rFonts w:ascii="ＭＳ 明朝" w:eastAsia="ＭＳ 明朝" w:hAnsi="ＭＳ 明朝" w:cs="Times New Roman" w:hint="eastAsia"/>
          <w:bCs/>
          <w:szCs w:val="21"/>
        </w:rPr>
        <w:t>の作成</w:t>
      </w:r>
      <w:r w:rsidR="008D0A09" w:rsidRPr="002671E8">
        <w:rPr>
          <w:rFonts w:ascii="ＭＳ 明朝" w:eastAsia="ＭＳ 明朝" w:hAnsi="ＭＳ 明朝" w:cs="Times New Roman" w:hint="eastAsia"/>
          <w:bCs/>
          <w:szCs w:val="21"/>
        </w:rPr>
        <w:t>など、障害</w:t>
      </w:r>
      <w:r w:rsidR="00563624" w:rsidRPr="002671E8">
        <w:rPr>
          <w:rFonts w:ascii="ＭＳ 明朝" w:eastAsia="ＭＳ 明朝" w:hAnsi="ＭＳ 明朝" w:cs="Times New Roman" w:hint="eastAsia"/>
          <w:bCs/>
          <w:szCs w:val="21"/>
        </w:rPr>
        <w:t>の</w:t>
      </w:r>
      <w:r w:rsidR="008D0A09" w:rsidRPr="002671E8">
        <w:rPr>
          <w:rFonts w:ascii="ＭＳ 明朝" w:eastAsia="ＭＳ 明朝" w:hAnsi="ＭＳ 明朝" w:cs="Times New Roman" w:hint="eastAsia"/>
          <w:bCs/>
          <w:szCs w:val="21"/>
        </w:rPr>
        <w:t>ある人に情報が確実に</w:t>
      </w:r>
      <w:r w:rsidR="00F25443" w:rsidRPr="002671E8">
        <w:rPr>
          <w:rFonts w:ascii="ＭＳ 明朝" w:eastAsia="ＭＳ 明朝" w:hAnsi="ＭＳ 明朝" w:cs="Times New Roman" w:hint="eastAsia"/>
          <w:bCs/>
          <w:szCs w:val="21"/>
        </w:rPr>
        <w:t>届く</w:t>
      </w:r>
      <w:r w:rsidR="009F7A26" w:rsidRPr="002671E8">
        <w:rPr>
          <w:rFonts w:ascii="ＭＳ 明朝" w:eastAsia="ＭＳ 明朝" w:hAnsi="ＭＳ 明朝" w:cs="Times New Roman" w:hint="eastAsia"/>
          <w:bCs/>
          <w:szCs w:val="21"/>
        </w:rPr>
        <w:t>ことを徹底す</w:t>
      </w:r>
      <w:r w:rsidR="00563624" w:rsidRPr="002671E8">
        <w:rPr>
          <w:rFonts w:ascii="ＭＳ 明朝" w:eastAsia="ＭＳ 明朝" w:hAnsi="ＭＳ 明朝" w:cs="Times New Roman" w:hint="eastAsia"/>
          <w:bCs/>
          <w:szCs w:val="21"/>
        </w:rPr>
        <w:t>べきである</w:t>
      </w:r>
      <w:r w:rsidR="004329CE" w:rsidRPr="002671E8">
        <w:rPr>
          <w:rFonts w:ascii="ＭＳ 明朝" w:eastAsia="ＭＳ 明朝" w:hAnsi="ＭＳ 明朝" w:cs="Times New Roman" w:hint="eastAsia"/>
          <w:bCs/>
          <w:szCs w:val="21"/>
        </w:rPr>
        <w:t>。</w:t>
      </w:r>
    </w:p>
    <w:p w14:paraId="4826877C" w14:textId="6D43A09A" w:rsidR="00563624" w:rsidRPr="002671E8" w:rsidRDefault="00563624" w:rsidP="00267214">
      <w:pPr>
        <w:pStyle w:val="ae"/>
        <w:numPr>
          <w:ilvl w:val="0"/>
          <w:numId w:val="34"/>
        </w:numPr>
        <w:autoSpaceDE w:val="0"/>
        <w:autoSpaceDN w:val="0"/>
        <w:adjustRightInd w:val="0"/>
        <w:ind w:leftChars="0"/>
        <w:jc w:val="left"/>
        <w:rPr>
          <w:rFonts w:ascii="ＭＳ 明朝" w:eastAsia="ＭＳ 明朝" w:hAnsi="ＭＳ 明朝" w:cs="Times New Roman"/>
          <w:bCs/>
          <w:szCs w:val="21"/>
        </w:rPr>
      </w:pPr>
      <w:r w:rsidRPr="002671E8">
        <w:rPr>
          <w:rFonts w:ascii="ＭＳ 明朝" w:eastAsia="ＭＳ 明朝" w:hAnsi="ＭＳ 明朝" w:cs="Times New Roman" w:hint="eastAsia"/>
          <w:bCs/>
          <w:szCs w:val="21"/>
        </w:rPr>
        <w:t>郵便投票は対象が限定されており、希望する全ての障害のある人を対象にするとともに、手続きの簡素化をすすめるべきである</w:t>
      </w:r>
      <w:r w:rsidR="001619AB" w:rsidRPr="002671E8">
        <w:rPr>
          <w:rFonts w:ascii="ＭＳ 明朝" w:eastAsia="ＭＳ 明朝" w:hAnsi="ＭＳ 明朝" w:cs="Times New Roman" w:hint="eastAsia"/>
          <w:bCs/>
          <w:szCs w:val="21"/>
        </w:rPr>
        <w:t>。</w:t>
      </w:r>
    </w:p>
    <w:p w14:paraId="427CD52C" w14:textId="2787BD6B" w:rsidR="009F7A26" w:rsidRPr="002671E8" w:rsidRDefault="00563624" w:rsidP="00397681">
      <w:pPr>
        <w:pStyle w:val="ae"/>
        <w:numPr>
          <w:ilvl w:val="0"/>
          <w:numId w:val="34"/>
        </w:numPr>
        <w:autoSpaceDE w:val="0"/>
        <w:autoSpaceDN w:val="0"/>
        <w:adjustRightInd w:val="0"/>
        <w:ind w:leftChars="0"/>
        <w:jc w:val="left"/>
        <w:rPr>
          <w:rFonts w:ascii="ＭＳ 明朝" w:eastAsia="ＭＳ 明朝" w:hAnsi="ＭＳ 明朝" w:cs="Times New Roman"/>
          <w:bCs/>
          <w:szCs w:val="21"/>
        </w:rPr>
      </w:pPr>
      <w:r w:rsidRPr="002671E8">
        <w:rPr>
          <w:rFonts w:ascii="ＭＳ 明朝" w:eastAsia="ＭＳ 明朝" w:hAnsi="ＭＳ 明朝" w:cs="Times New Roman" w:hint="eastAsia"/>
          <w:bCs/>
          <w:szCs w:val="21"/>
        </w:rPr>
        <w:t>現在、</w:t>
      </w:r>
      <w:r w:rsidRPr="002671E8">
        <w:rPr>
          <w:rFonts w:ascii="ＭＳ 明朝" w:eastAsia="ＭＳ 明朝" w:hAnsi="ＭＳ 明朝" w:cs="Times New Roman"/>
          <w:bCs/>
          <w:szCs w:val="21"/>
        </w:rPr>
        <w:t>手話通訳の配置</w:t>
      </w:r>
      <w:r w:rsidRPr="002671E8">
        <w:rPr>
          <w:rFonts w:ascii="ＭＳ 明朝" w:eastAsia="ＭＳ 明朝" w:hAnsi="ＭＳ 明朝" w:cs="Times New Roman" w:hint="eastAsia"/>
          <w:bCs/>
          <w:szCs w:val="21"/>
        </w:rPr>
        <w:t>は</w:t>
      </w:r>
      <w:r w:rsidR="009F7A26" w:rsidRPr="002671E8">
        <w:rPr>
          <w:rFonts w:ascii="ＭＳ 明朝" w:eastAsia="ＭＳ 明朝" w:hAnsi="ＭＳ 明朝" w:cs="Times New Roman"/>
          <w:bCs/>
          <w:szCs w:val="21"/>
        </w:rPr>
        <w:t>政党に委ねられている</w:t>
      </w:r>
      <w:r w:rsidRPr="002671E8">
        <w:rPr>
          <w:rFonts w:ascii="ＭＳ 明朝" w:eastAsia="ＭＳ 明朝" w:hAnsi="ＭＳ 明朝" w:cs="Times New Roman" w:hint="eastAsia"/>
          <w:bCs/>
          <w:szCs w:val="21"/>
        </w:rPr>
        <w:t>が</w:t>
      </w:r>
      <w:r w:rsidR="009F7A26" w:rsidRPr="002671E8">
        <w:rPr>
          <w:rFonts w:ascii="ＭＳ 明朝" w:eastAsia="ＭＳ 明朝" w:hAnsi="ＭＳ 明朝" w:cs="Times New Roman"/>
          <w:bCs/>
          <w:szCs w:val="21"/>
        </w:rPr>
        <w:t>、</w:t>
      </w:r>
      <w:r w:rsidRPr="002671E8">
        <w:rPr>
          <w:rFonts w:ascii="ＭＳ 明朝" w:eastAsia="ＭＳ 明朝" w:hAnsi="ＭＳ 明朝" w:cs="Times New Roman" w:hint="eastAsia"/>
          <w:bCs/>
          <w:szCs w:val="21"/>
        </w:rPr>
        <w:t>全ての</w:t>
      </w:r>
      <w:r w:rsidR="009F7A26" w:rsidRPr="002671E8">
        <w:rPr>
          <w:rFonts w:ascii="ＭＳ 明朝" w:eastAsia="ＭＳ 明朝" w:hAnsi="ＭＳ 明朝" w:cs="Times New Roman"/>
          <w:bCs/>
          <w:szCs w:val="21"/>
        </w:rPr>
        <w:t>政権放送などに</w:t>
      </w:r>
      <w:r w:rsidRPr="002671E8">
        <w:rPr>
          <w:rFonts w:ascii="ＭＳ 明朝" w:eastAsia="ＭＳ 明朝" w:hAnsi="ＭＳ 明朝" w:cs="Times New Roman" w:hint="eastAsia"/>
          <w:bCs/>
          <w:szCs w:val="21"/>
        </w:rPr>
        <w:t>、</w:t>
      </w:r>
      <w:r w:rsidR="009F7A26" w:rsidRPr="002671E8">
        <w:rPr>
          <w:rFonts w:ascii="ＭＳ 明朝" w:eastAsia="ＭＳ 明朝" w:hAnsi="ＭＳ 明朝" w:cs="Times New Roman"/>
          <w:bCs/>
          <w:szCs w:val="21"/>
        </w:rPr>
        <w:t>国の責任で手話通訳・字幕等を配置し、情報提供を徹底す</w:t>
      </w:r>
      <w:r w:rsidRPr="002671E8">
        <w:rPr>
          <w:rFonts w:ascii="ＭＳ 明朝" w:eastAsia="ＭＳ 明朝" w:hAnsi="ＭＳ 明朝" w:cs="Times New Roman" w:hint="eastAsia"/>
          <w:bCs/>
          <w:szCs w:val="21"/>
        </w:rPr>
        <w:t>べきであ</w:t>
      </w:r>
      <w:r w:rsidR="009F7A26" w:rsidRPr="002671E8">
        <w:rPr>
          <w:rFonts w:ascii="ＭＳ 明朝" w:eastAsia="ＭＳ 明朝" w:hAnsi="ＭＳ 明朝" w:cs="Times New Roman"/>
          <w:bCs/>
          <w:szCs w:val="21"/>
        </w:rPr>
        <w:t>る。</w:t>
      </w:r>
    </w:p>
    <w:p w14:paraId="492BB20D" w14:textId="07F36CBF" w:rsidR="00082CD4" w:rsidRDefault="004329CE" w:rsidP="00082CD4">
      <w:pPr>
        <w:rPr>
          <w:rFonts w:ascii="ＭＳ 明朝" w:eastAsia="ＭＳ 明朝" w:hAnsi="ＭＳ 明朝"/>
          <w:szCs w:val="21"/>
        </w:rPr>
      </w:pPr>
      <w:bookmarkStart w:id="4" w:name="_Hlk178915277"/>
      <w:r w:rsidRPr="002671E8">
        <w:rPr>
          <w:rFonts w:ascii="ＭＳ 明朝" w:eastAsia="ＭＳ 明朝" w:hAnsi="ＭＳ 明朝" w:hint="eastAsia"/>
          <w:szCs w:val="21"/>
        </w:rPr>
        <w:t>●その他、お気づきのことなどあれば自由に記述してください</w:t>
      </w:r>
      <w:r w:rsidR="00143716" w:rsidRPr="002671E8">
        <w:rPr>
          <w:rFonts w:ascii="ＭＳ 明朝" w:eastAsia="ＭＳ 明朝" w:hAnsi="ＭＳ 明朝" w:cs="Times New Roman" w:hint="eastAsia"/>
          <w:szCs w:val="21"/>
        </w:rPr>
        <w:t>(300字以内）</w:t>
      </w:r>
      <w:r w:rsidRPr="002671E8">
        <w:rPr>
          <w:rFonts w:ascii="ＭＳ 明朝" w:eastAsia="ＭＳ 明朝" w:hAnsi="ＭＳ 明朝" w:hint="eastAsia"/>
          <w:szCs w:val="21"/>
        </w:rPr>
        <w:t>。</w:t>
      </w:r>
      <w:bookmarkEnd w:id="4"/>
    </w:p>
    <w:p w14:paraId="403744DE" w14:textId="77777777" w:rsidR="00792BA6" w:rsidRPr="00792BA6" w:rsidRDefault="00792BA6" w:rsidP="00082CD4">
      <w:pPr>
        <w:rPr>
          <w:rFonts w:ascii="ＭＳ 明朝" w:eastAsia="ＭＳ 明朝" w:hAnsi="ＭＳ 明朝" w:hint="eastAsia"/>
          <w:szCs w:val="21"/>
        </w:rPr>
      </w:pPr>
    </w:p>
    <w:p w14:paraId="2C5A6E65" w14:textId="77777777" w:rsidR="00082CD4" w:rsidRPr="002671E8" w:rsidRDefault="00082CD4"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◆立憲民主党</w:t>
      </w:r>
    </w:p>
    <w:p w14:paraId="5007DB0F" w14:textId="77777777" w:rsidR="000D695B" w:rsidRPr="002671E8" w:rsidRDefault="000D695B" w:rsidP="000D695B">
      <w:pPr>
        <w:rPr>
          <w:rFonts w:ascii="ＭＳ 明朝" w:eastAsia="ＭＳ 明朝" w:hAnsi="ＭＳ 明朝" w:cs="Times New Roman"/>
          <w:szCs w:val="21"/>
        </w:rPr>
      </w:pPr>
      <w:r w:rsidRPr="002671E8">
        <w:rPr>
          <w:rFonts w:ascii="ＭＳ 明朝" w:eastAsia="ＭＳ 明朝" w:hAnsi="ＭＳ 明朝" w:cs="Times New Roman" w:hint="eastAsia"/>
          <w:szCs w:val="21"/>
        </w:rPr>
        <w:t>①、③</w:t>
      </w:r>
    </w:p>
    <w:p w14:paraId="5ADF9FF2" w14:textId="69F9D1FA" w:rsidR="000D695B" w:rsidRPr="002671E8" w:rsidRDefault="000D695B"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選挙権・被選挙権を障がいなどのため行使しにくい皆さんが、障がいの有無にかかわらず、立候補者に関する情報を得たり、確実に投票できたり、立候補したりできる環境を整える必要があります。障がい者の参政権を保障していくために、制度改革に取り組みます。</w:t>
      </w:r>
    </w:p>
    <w:p w14:paraId="2449F215" w14:textId="77777777" w:rsidR="00082CD4" w:rsidRPr="002671E8" w:rsidRDefault="00082CD4" w:rsidP="00082CD4">
      <w:pPr>
        <w:rPr>
          <w:rFonts w:ascii="ＭＳ 明朝" w:eastAsia="ＭＳ 明朝" w:hAnsi="ＭＳ 明朝" w:cs="Times New Roman"/>
          <w:szCs w:val="21"/>
          <w:highlight w:val="yellow"/>
        </w:rPr>
      </w:pPr>
    </w:p>
    <w:p w14:paraId="43D8DDDB" w14:textId="77777777" w:rsidR="00082CD4" w:rsidRPr="002671E8" w:rsidRDefault="00082CD4"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◆日本維新の会</w:t>
      </w:r>
    </w:p>
    <w:p w14:paraId="068A4FAD" w14:textId="77777777" w:rsidR="000D695B" w:rsidRPr="002671E8" w:rsidRDefault="000D695B" w:rsidP="000D695B">
      <w:pPr>
        <w:rPr>
          <w:rFonts w:ascii="ＭＳ 明朝" w:eastAsia="ＭＳ 明朝" w:hAnsi="ＭＳ 明朝" w:cs="Times New Roman"/>
          <w:szCs w:val="21"/>
        </w:rPr>
      </w:pPr>
      <w:r w:rsidRPr="002671E8">
        <w:rPr>
          <w:rFonts w:ascii="ＭＳ 明朝" w:eastAsia="ＭＳ 明朝" w:hAnsi="ＭＳ 明朝" w:cs="Times New Roman" w:hint="eastAsia"/>
          <w:szCs w:val="21"/>
        </w:rPr>
        <w:t>①、②</w:t>
      </w:r>
    </w:p>
    <w:p w14:paraId="031F4E4F" w14:textId="77777777" w:rsidR="000D695B" w:rsidRPr="002671E8" w:rsidRDefault="000D695B" w:rsidP="000D695B">
      <w:pPr>
        <w:rPr>
          <w:rFonts w:ascii="ＭＳ 明朝" w:eastAsia="ＭＳ 明朝" w:hAnsi="ＭＳ 明朝" w:cs="Times New Roman"/>
          <w:szCs w:val="21"/>
          <w:highlight w:val="yellow"/>
        </w:rPr>
      </w:pPr>
      <w:r w:rsidRPr="002671E8">
        <w:rPr>
          <w:rFonts w:ascii="ＭＳ 明朝" w:eastAsia="ＭＳ 明朝" w:hAnsi="ＭＳ 明朝" w:cs="Times New Roman" w:hint="eastAsia"/>
          <w:szCs w:val="21"/>
        </w:rPr>
        <w:t>民主主義の根幹は「投票への参加の保証」と「判断に資する情報の正確な提供」であると考えます。投票所のバリアフリー化はもとより、投票所に出向くことが難しい方や、筆記が難しい方などへの合理的配慮を拡充し、投票に対する物理的障壁のみならず、心理的障壁を取り除くことも重要です。また、障がい者の社会参加に必要な情報アクセスやコミュニケーション手段の保障、デジタル・ディバイド（情報格差）解消のため、行政サービスを中心として情報保障の充実化を図り、特に手話を言語として定める手話言語法の制定を目指します。</w:t>
      </w:r>
    </w:p>
    <w:p w14:paraId="71C3E64F" w14:textId="77777777" w:rsidR="00082CD4" w:rsidRPr="002671E8" w:rsidRDefault="00082CD4" w:rsidP="00082CD4">
      <w:pPr>
        <w:rPr>
          <w:rFonts w:ascii="ＭＳ 明朝" w:eastAsia="ＭＳ 明朝" w:hAnsi="ＭＳ 明朝" w:cs="Times New Roman"/>
          <w:szCs w:val="21"/>
          <w:highlight w:val="yellow"/>
        </w:rPr>
      </w:pPr>
    </w:p>
    <w:p w14:paraId="0367570B" w14:textId="77777777" w:rsidR="00082CD4" w:rsidRPr="002671E8" w:rsidRDefault="00082CD4"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◆公明党</w:t>
      </w:r>
    </w:p>
    <w:p w14:paraId="4E512C6E" w14:textId="77A525C3" w:rsidR="00C90ACE" w:rsidRPr="002671E8" w:rsidRDefault="00C90ACE"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①、③</w:t>
      </w:r>
    </w:p>
    <w:p w14:paraId="34214D67" w14:textId="1B4EF0E3" w:rsidR="00C90ACE" w:rsidRPr="002671E8" w:rsidRDefault="00C90ACE"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投票所までの距離が遠く、移動手段がない高齢者、障がい者等が投票しやすいよう、大学や駅、コンビニ等に投票所を設置するとともに、移動支援・移動投票所の設置、郵便投票の対象者拡大、インターネット投票の導入を推進します。あわせて、郵便等投票の対象が拡大しても公正性が担保されるよう検討を進めます。</w:t>
      </w:r>
    </w:p>
    <w:p w14:paraId="26D28A62" w14:textId="77777777" w:rsidR="00082CD4" w:rsidRPr="002671E8" w:rsidRDefault="00082CD4" w:rsidP="00082CD4">
      <w:pPr>
        <w:rPr>
          <w:rFonts w:ascii="ＭＳ 明朝" w:eastAsia="ＭＳ 明朝" w:hAnsi="ＭＳ 明朝" w:cs="Times New Roman"/>
          <w:szCs w:val="21"/>
          <w:highlight w:val="yellow"/>
        </w:rPr>
      </w:pPr>
    </w:p>
    <w:p w14:paraId="76139D80" w14:textId="77777777" w:rsidR="00082CD4" w:rsidRPr="002671E8" w:rsidRDefault="00082CD4"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◆日本共産党</w:t>
      </w:r>
    </w:p>
    <w:p w14:paraId="45F1285F" w14:textId="5CC9C881" w:rsidR="00291FE4" w:rsidRPr="002671E8" w:rsidRDefault="00291FE4"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①、④</w:t>
      </w:r>
    </w:p>
    <w:p w14:paraId="477D8C2B" w14:textId="79D0897F" w:rsidR="00291FE4" w:rsidRPr="002671E8" w:rsidRDefault="00291FE4" w:rsidP="00291FE4">
      <w:pPr>
        <w:rPr>
          <w:rFonts w:ascii="ＭＳ 明朝" w:eastAsia="ＭＳ 明朝" w:hAnsi="ＭＳ 明朝" w:cs="Times New Roman"/>
          <w:szCs w:val="21"/>
        </w:rPr>
      </w:pPr>
      <w:r w:rsidRPr="002671E8">
        <w:rPr>
          <w:rFonts w:ascii="ＭＳ 明朝" w:eastAsia="ＭＳ 明朝" w:hAnsi="ＭＳ 明朝" w:cs="Times New Roman" w:hint="eastAsia"/>
          <w:szCs w:val="21"/>
        </w:rPr>
        <w:t>能登地方は、今回、投票所の数が減り開所時間が短縮されるなどとされており、本来なら逆の、きめ細かな対応が必要です。今後の被災地の選挙でも障害者が置き去りにされないよう、合理的配慮を強く求めていきます。</w:t>
      </w:r>
    </w:p>
    <w:p w14:paraId="698E37C6" w14:textId="77777777" w:rsidR="00082CD4" w:rsidRPr="002671E8" w:rsidRDefault="00082CD4" w:rsidP="00082CD4">
      <w:pPr>
        <w:rPr>
          <w:rFonts w:ascii="ＭＳ 明朝" w:eastAsia="ＭＳ 明朝" w:hAnsi="ＭＳ 明朝" w:cs="Times New Roman"/>
          <w:szCs w:val="21"/>
          <w:highlight w:val="yellow"/>
        </w:rPr>
      </w:pPr>
    </w:p>
    <w:p w14:paraId="0FFEA5F0" w14:textId="77777777" w:rsidR="00082CD4" w:rsidRPr="002671E8" w:rsidRDefault="00082CD4"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◆れいわ新選組</w:t>
      </w:r>
    </w:p>
    <w:p w14:paraId="099527E0" w14:textId="2CBB8034" w:rsidR="008437AD" w:rsidRPr="002671E8" w:rsidRDefault="008437AD"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①、②</w:t>
      </w:r>
    </w:p>
    <w:p w14:paraId="486F7BA0" w14:textId="6B0393F6" w:rsidR="008437AD" w:rsidRPr="002671E8" w:rsidRDefault="008437AD" w:rsidP="008437AD">
      <w:pPr>
        <w:rPr>
          <w:rFonts w:ascii="ＭＳ 明朝" w:eastAsia="ＭＳ 明朝" w:hAnsi="ＭＳ 明朝" w:cs="Times New Roman"/>
          <w:szCs w:val="21"/>
        </w:rPr>
      </w:pPr>
      <w:r w:rsidRPr="002671E8">
        <w:rPr>
          <w:rFonts w:ascii="ＭＳ 明朝" w:eastAsia="ＭＳ 明朝" w:hAnsi="ＭＳ 明朝" w:cs="Times New Roman" w:hint="eastAsia"/>
          <w:szCs w:val="21"/>
        </w:rPr>
        <w:t>②、④も同様に重要でなかなか選ぶのは難しいです。</w:t>
      </w:r>
    </w:p>
    <w:p w14:paraId="0F280691" w14:textId="7613CFF1" w:rsidR="008437AD" w:rsidRPr="002671E8" w:rsidRDefault="008437AD" w:rsidP="008437AD">
      <w:pPr>
        <w:rPr>
          <w:rFonts w:ascii="ＭＳ 明朝" w:eastAsia="ＭＳ 明朝" w:hAnsi="ＭＳ 明朝" w:cs="Times New Roman"/>
          <w:szCs w:val="21"/>
          <w:highlight w:val="yellow"/>
        </w:rPr>
      </w:pPr>
      <w:r w:rsidRPr="002671E8">
        <w:rPr>
          <w:rFonts w:ascii="ＭＳ 明朝" w:eastAsia="ＭＳ 明朝" w:hAnsi="ＭＳ 明朝" w:cs="Times New Roman" w:hint="eastAsia"/>
          <w:szCs w:val="21"/>
        </w:rPr>
        <w:t>郵便投票では代筆投票が認められるようになりましたが、投票所での投票の際、ヘルパーの代筆が認められず、投票所の係員（公務員）でなければならないという公職選挙法の規定は明らかに不合理で、改正前の運用に戻すべきと考えます。</w:t>
      </w:r>
    </w:p>
    <w:p w14:paraId="37309718" w14:textId="77777777" w:rsidR="00082CD4" w:rsidRPr="002671E8" w:rsidRDefault="00082CD4" w:rsidP="00082CD4">
      <w:pPr>
        <w:rPr>
          <w:rFonts w:ascii="ＭＳ 明朝" w:eastAsia="ＭＳ 明朝" w:hAnsi="ＭＳ 明朝" w:cs="Times New Roman"/>
          <w:szCs w:val="21"/>
          <w:highlight w:val="yellow"/>
        </w:rPr>
      </w:pPr>
    </w:p>
    <w:p w14:paraId="5E214251" w14:textId="77777777" w:rsidR="00082CD4" w:rsidRPr="002671E8" w:rsidRDefault="00082CD4"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◆社会民主党</w:t>
      </w:r>
    </w:p>
    <w:p w14:paraId="3F4F62F6" w14:textId="77777777" w:rsidR="000D695B" w:rsidRPr="002671E8" w:rsidRDefault="000D695B" w:rsidP="000D695B">
      <w:pPr>
        <w:rPr>
          <w:rFonts w:ascii="ＭＳ 明朝" w:eastAsia="ＭＳ 明朝" w:hAnsi="ＭＳ 明朝" w:cs="Times New Roman"/>
          <w:szCs w:val="21"/>
        </w:rPr>
      </w:pPr>
      <w:r w:rsidRPr="002671E8">
        <w:rPr>
          <w:rFonts w:ascii="ＭＳ 明朝" w:eastAsia="ＭＳ 明朝" w:hAnsi="ＭＳ 明朝" w:cs="Times New Roman" w:hint="eastAsia"/>
          <w:szCs w:val="21"/>
        </w:rPr>
        <w:t>②、④</w:t>
      </w:r>
    </w:p>
    <w:p w14:paraId="3AB7FC1B" w14:textId="48C3E3D5" w:rsidR="000D695B" w:rsidRPr="002671E8" w:rsidRDefault="000D695B"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すべての事項を優先順位つけずに取り組むべきだと考えます。すべての障害者が不自由なく投票できることや選挙情報へアクセスできる体制を公的に整備するべきだと考えます。</w:t>
      </w:r>
    </w:p>
    <w:p w14:paraId="3F094C30" w14:textId="77777777" w:rsidR="00082CD4" w:rsidRPr="002671E8" w:rsidRDefault="00082CD4" w:rsidP="00082CD4">
      <w:pPr>
        <w:rPr>
          <w:rFonts w:ascii="ＭＳ 明朝" w:eastAsia="ＭＳ 明朝" w:hAnsi="ＭＳ 明朝" w:cs="Times New Roman"/>
          <w:szCs w:val="21"/>
        </w:rPr>
      </w:pPr>
    </w:p>
    <w:p w14:paraId="62A01AD5" w14:textId="77777777" w:rsidR="00F93A97" w:rsidRPr="002671E8" w:rsidRDefault="00F93A97" w:rsidP="000F574B">
      <w:pPr>
        <w:autoSpaceDE w:val="0"/>
        <w:autoSpaceDN w:val="0"/>
        <w:adjustRightInd w:val="0"/>
        <w:jc w:val="left"/>
        <w:rPr>
          <w:rFonts w:ascii="ＭＳ 明朝" w:eastAsia="ＭＳ 明朝" w:hAnsi="ＭＳ 明朝" w:cs="Times New Roman"/>
          <w:bCs/>
          <w:szCs w:val="21"/>
        </w:rPr>
      </w:pPr>
    </w:p>
    <w:p w14:paraId="33324B26" w14:textId="77777777" w:rsidR="00083DF6" w:rsidRPr="002671E8" w:rsidRDefault="00083DF6" w:rsidP="004329CE">
      <w:pPr>
        <w:pStyle w:val="ae"/>
        <w:numPr>
          <w:ilvl w:val="0"/>
          <w:numId w:val="30"/>
        </w:numPr>
        <w:autoSpaceDE w:val="0"/>
        <w:autoSpaceDN w:val="0"/>
        <w:adjustRightInd w:val="0"/>
        <w:ind w:leftChars="0"/>
        <w:jc w:val="left"/>
        <w:rPr>
          <w:rFonts w:ascii="ＭＳ 明朝" w:eastAsia="ＭＳ 明朝" w:hAnsi="ＭＳ 明朝" w:cs="Times New Roman"/>
          <w:b/>
          <w:szCs w:val="21"/>
        </w:rPr>
      </w:pPr>
      <w:r w:rsidRPr="002671E8">
        <w:rPr>
          <w:rFonts w:ascii="ＭＳ 明朝" w:eastAsia="ＭＳ 明朝" w:hAnsi="ＭＳ 明朝" w:cs="Times New Roman" w:hint="eastAsia"/>
          <w:b/>
          <w:szCs w:val="21"/>
        </w:rPr>
        <w:t>所得保障のあり方について</w:t>
      </w:r>
    </w:p>
    <w:p w14:paraId="6D579C70" w14:textId="77777777" w:rsidR="00AF6E99" w:rsidRPr="002671E8" w:rsidRDefault="00FD61C8" w:rsidP="00732D8A">
      <w:pPr>
        <w:autoSpaceDE w:val="0"/>
        <w:autoSpaceDN w:val="0"/>
        <w:adjustRightInd w:val="0"/>
        <w:ind w:firstLineChars="100" w:firstLine="201"/>
        <w:jc w:val="left"/>
        <w:rPr>
          <w:rFonts w:ascii="ＭＳ 明朝" w:eastAsia="ＭＳ 明朝" w:hAnsi="ＭＳ 明朝" w:cs="Times New Roman"/>
          <w:bCs/>
          <w:szCs w:val="21"/>
        </w:rPr>
      </w:pPr>
      <w:r w:rsidRPr="002671E8">
        <w:rPr>
          <w:rFonts w:ascii="ＭＳ 明朝" w:eastAsia="ＭＳ 明朝" w:hAnsi="ＭＳ 明朝" w:cs="Times New Roman" w:hint="eastAsia"/>
          <w:bCs/>
          <w:szCs w:val="21"/>
        </w:rPr>
        <w:t>障害のある人の所得</w:t>
      </w:r>
      <w:r w:rsidR="008109C3" w:rsidRPr="002671E8">
        <w:rPr>
          <w:rFonts w:ascii="ＭＳ 明朝" w:eastAsia="ＭＳ 明朝" w:hAnsi="ＭＳ 明朝" w:cs="Times New Roman" w:hint="eastAsia"/>
          <w:bCs/>
          <w:szCs w:val="21"/>
        </w:rPr>
        <w:t>について</w:t>
      </w:r>
      <w:r w:rsidRPr="002671E8">
        <w:rPr>
          <w:rFonts w:ascii="ＭＳ 明朝" w:eastAsia="ＭＳ 明朝" w:hAnsi="ＭＳ 明朝" w:cs="Times New Roman" w:hint="eastAsia"/>
          <w:bCs/>
          <w:szCs w:val="21"/>
        </w:rPr>
        <w:t>は、</w:t>
      </w:r>
      <w:r w:rsidR="004D0041" w:rsidRPr="002671E8">
        <w:rPr>
          <w:rFonts w:ascii="ＭＳ 明朝" w:eastAsia="ＭＳ 明朝" w:hAnsi="ＭＳ 明朝" w:cs="Times New Roman" w:hint="eastAsia"/>
          <w:bCs/>
          <w:szCs w:val="21"/>
        </w:rPr>
        <w:t>就労の機会が得</w:t>
      </w:r>
      <w:r w:rsidR="008109C3" w:rsidRPr="002671E8">
        <w:rPr>
          <w:rFonts w:ascii="ＭＳ 明朝" w:eastAsia="ＭＳ 明朝" w:hAnsi="ＭＳ 明朝" w:cs="Times New Roman" w:hint="eastAsia"/>
          <w:bCs/>
          <w:szCs w:val="21"/>
        </w:rPr>
        <w:t>にくい</w:t>
      </w:r>
      <w:r w:rsidR="004D0041" w:rsidRPr="002671E8">
        <w:rPr>
          <w:rFonts w:ascii="ＭＳ 明朝" w:eastAsia="ＭＳ 明朝" w:hAnsi="ＭＳ 明朝" w:cs="Times New Roman" w:hint="eastAsia"/>
          <w:bCs/>
          <w:szCs w:val="21"/>
        </w:rPr>
        <w:t>こと</w:t>
      </w:r>
      <w:r w:rsidR="005C7C56" w:rsidRPr="002671E8">
        <w:rPr>
          <w:rFonts w:ascii="ＭＳ 明朝" w:eastAsia="ＭＳ 明朝" w:hAnsi="ＭＳ 明朝" w:cs="Times New Roman" w:hint="eastAsia"/>
          <w:bCs/>
          <w:szCs w:val="21"/>
        </w:rPr>
        <w:t>や</w:t>
      </w:r>
      <w:r w:rsidR="004D0041" w:rsidRPr="002671E8">
        <w:rPr>
          <w:rFonts w:ascii="ＭＳ 明朝" w:eastAsia="ＭＳ 明朝" w:hAnsi="ＭＳ 明朝" w:cs="Times New Roman" w:hint="eastAsia"/>
          <w:bCs/>
          <w:szCs w:val="21"/>
        </w:rPr>
        <w:t>障害年金が十分でないことなどにより、</w:t>
      </w:r>
      <w:r w:rsidR="00C632CF" w:rsidRPr="002671E8">
        <w:rPr>
          <w:rFonts w:ascii="ＭＳ 明朝" w:eastAsia="ＭＳ 明朝" w:hAnsi="ＭＳ 明朝" w:cs="Times New Roman" w:hint="eastAsia"/>
          <w:bCs/>
          <w:szCs w:val="21"/>
        </w:rPr>
        <w:t>日常</w:t>
      </w:r>
      <w:r w:rsidR="008109C3" w:rsidRPr="002671E8">
        <w:rPr>
          <w:rFonts w:ascii="ＭＳ 明朝" w:eastAsia="ＭＳ 明朝" w:hAnsi="ＭＳ 明朝" w:cs="Times New Roman" w:hint="eastAsia"/>
          <w:bCs/>
          <w:szCs w:val="21"/>
        </w:rPr>
        <w:t>生活を</w:t>
      </w:r>
      <w:r w:rsidR="00B6400B" w:rsidRPr="002671E8">
        <w:rPr>
          <w:rFonts w:ascii="ＭＳ 明朝" w:eastAsia="ＭＳ 明朝" w:hAnsi="ＭＳ 明朝" w:cs="Times New Roman" w:hint="eastAsia"/>
          <w:bCs/>
          <w:szCs w:val="21"/>
        </w:rPr>
        <w:t>送ることにも困難があ</w:t>
      </w:r>
      <w:r w:rsidR="00AF6E99" w:rsidRPr="002671E8">
        <w:rPr>
          <w:rFonts w:ascii="ＭＳ 明朝" w:eastAsia="ＭＳ 明朝" w:hAnsi="ＭＳ 明朝" w:cs="Times New Roman" w:hint="eastAsia"/>
          <w:bCs/>
          <w:szCs w:val="21"/>
        </w:rPr>
        <w:t>り、</w:t>
      </w:r>
      <w:r w:rsidR="00B6400B" w:rsidRPr="002671E8">
        <w:rPr>
          <w:rFonts w:ascii="ＭＳ 明朝" w:eastAsia="ＭＳ 明朝" w:hAnsi="ＭＳ 明朝" w:cs="Times New Roman" w:hint="eastAsia"/>
          <w:bCs/>
          <w:szCs w:val="21"/>
        </w:rPr>
        <w:t>「貧困」と言わざるをえない</w:t>
      </w:r>
      <w:r w:rsidR="00824681" w:rsidRPr="002671E8">
        <w:rPr>
          <w:rFonts w:ascii="ＭＳ 明朝" w:eastAsia="ＭＳ 明朝" w:hAnsi="ＭＳ 明朝" w:cs="Times New Roman" w:hint="eastAsia"/>
          <w:bCs/>
          <w:szCs w:val="21"/>
        </w:rPr>
        <w:t>状況にある</w:t>
      </w:r>
      <w:r w:rsidR="00AF6E99" w:rsidRPr="002671E8">
        <w:rPr>
          <w:rFonts w:ascii="ＭＳ 明朝" w:eastAsia="ＭＳ 明朝" w:hAnsi="ＭＳ 明朝" w:cs="Times New Roman" w:hint="eastAsia"/>
          <w:bCs/>
          <w:szCs w:val="21"/>
        </w:rPr>
        <w:t>という</w:t>
      </w:r>
      <w:r w:rsidR="00824681" w:rsidRPr="002671E8">
        <w:rPr>
          <w:rFonts w:ascii="ＭＳ 明朝" w:eastAsia="ＭＳ 明朝" w:hAnsi="ＭＳ 明朝" w:cs="Times New Roman" w:hint="eastAsia"/>
          <w:bCs/>
          <w:szCs w:val="21"/>
        </w:rPr>
        <w:t>調査結果も</w:t>
      </w:r>
      <w:r w:rsidR="00AF6E99" w:rsidRPr="002671E8">
        <w:rPr>
          <w:rFonts w:ascii="ＭＳ 明朝" w:eastAsia="ＭＳ 明朝" w:hAnsi="ＭＳ 明朝" w:cs="Times New Roman" w:hint="eastAsia"/>
          <w:bCs/>
          <w:szCs w:val="21"/>
        </w:rPr>
        <w:t>報告</w:t>
      </w:r>
      <w:r w:rsidR="00824681" w:rsidRPr="002671E8">
        <w:rPr>
          <w:rFonts w:ascii="ＭＳ 明朝" w:eastAsia="ＭＳ 明朝" w:hAnsi="ＭＳ 明朝" w:cs="Times New Roman" w:hint="eastAsia"/>
          <w:bCs/>
          <w:szCs w:val="21"/>
        </w:rPr>
        <w:t>されています。結果として</w:t>
      </w:r>
      <w:r w:rsidR="00D01EB6" w:rsidRPr="002671E8">
        <w:rPr>
          <w:rFonts w:ascii="ＭＳ 明朝" w:eastAsia="ＭＳ 明朝" w:hAnsi="ＭＳ 明朝" w:cs="Times New Roman" w:hint="eastAsia"/>
          <w:bCs/>
          <w:szCs w:val="21"/>
        </w:rPr>
        <w:t>、</w:t>
      </w:r>
      <w:r w:rsidR="00824681" w:rsidRPr="002671E8">
        <w:rPr>
          <w:rFonts w:ascii="ＭＳ 明朝" w:eastAsia="ＭＳ 明朝" w:hAnsi="ＭＳ 明朝" w:cs="Times New Roman" w:hint="eastAsia"/>
          <w:bCs/>
          <w:szCs w:val="21"/>
        </w:rPr>
        <w:t>家族に依存せざるを</w:t>
      </w:r>
      <w:r w:rsidR="00D01EB6" w:rsidRPr="002671E8">
        <w:rPr>
          <w:rFonts w:ascii="ＭＳ 明朝" w:eastAsia="ＭＳ 明朝" w:hAnsi="ＭＳ 明朝" w:cs="Times New Roman" w:hint="eastAsia"/>
          <w:bCs/>
          <w:szCs w:val="21"/>
        </w:rPr>
        <w:t>えない、生活保護を受給</w:t>
      </w:r>
      <w:r w:rsidR="00180A4C" w:rsidRPr="002671E8">
        <w:rPr>
          <w:rFonts w:ascii="ＭＳ 明朝" w:eastAsia="ＭＳ 明朝" w:hAnsi="ＭＳ 明朝" w:cs="Times New Roman" w:hint="eastAsia"/>
          <w:bCs/>
          <w:szCs w:val="21"/>
        </w:rPr>
        <w:t>する</w:t>
      </w:r>
      <w:r w:rsidR="004D795E" w:rsidRPr="002671E8">
        <w:rPr>
          <w:rFonts w:ascii="ＭＳ 明朝" w:eastAsia="ＭＳ 明朝" w:hAnsi="ＭＳ 明朝" w:cs="Times New Roman" w:hint="eastAsia"/>
          <w:bCs/>
          <w:szCs w:val="21"/>
        </w:rPr>
        <w:t>しか</w:t>
      </w:r>
      <w:r w:rsidR="00D01EB6" w:rsidRPr="002671E8">
        <w:rPr>
          <w:rFonts w:ascii="ＭＳ 明朝" w:eastAsia="ＭＳ 明朝" w:hAnsi="ＭＳ 明朝" w:cs="Times New Roman" w:hint="eastAsia"/>
          <w:bCs/>
          <w:szCs w:val="21"/>
        </w:rPr>
        <w:t>ない、</w:t>
      </w:r>
      <w:r w:rsidR="004D795E" w:rsidRPr="002671E8">
        <w:rPr>
          <w:rFonts w:ascii="ＭＳ 明朝" w:eastAsia="ＭＳ 明朝" w:hAnsi="ＭＳ 明朝" w:cs="Times New Roman" w:hint="eastAsia"/>
          <w:bCs/>
          <w:szCs w:val="21"/>
        </w:rPr>
        <w:t>といった状況に置かれている</w:t>
      </w:r>
      <w:r w:rsidR="00AF6E99" w:rsidRPr="002671E8">
        <w:rPr>
          <w:rFonts w:ascii="ＭＳ 明朝" w:eastAsia="ＭＳ 明朝" w:hAnsi="ＭＳ 明朝" w:cs="Times New Roman" w:hint="eastAsia"/>
          <w:bCs/>
          <w:szCs w:val="21"/>
        </w:rPr>
        <w:t>障害者も</w:t>
      </w:r>
      <w:r w:rsidR="00D01EB6" w:rsidRPr="002671E8">
        <w:rPr>
          <w:rFonts w:ascii="ＭＳ 明朝" w:eastAsia="ＭＳ 明朝" w:hAnsi="ＭＳ 明朝" w:cs="Times New Roman" w:hint="eastAsia"/>
          <w:bCs/>
          <w:szCs w:val="21"/>
        </w:rPr>
        <w:t>数多く</w:t>
      </w:r>
      <w:r w:rsidR="00AF6E99" w:rsidRPr="002671E8">
        <w:rPr>
          <w:rFonts w:ascii="ＭＳ 明朝" w:eastAsia="ＭＳ 明朝" w:hAnsi="ＭＳ 明朝" w:cs="Times New Roman" w:hint="eastAsia"/>
          <w:bCs/>
          <w:szCs w:val="21"/>
        </w:rPr>
        <w:t>存在してい</w:t>
      </w:r>
      <w:r w:rsidR="00086430" w:rsidRPr="002671E8">
        <w:rPr>
          <w:rFonts w:ascii="ＭＳ 明朝" w:eastAsia="ＭＳ 明朝" w:hAnsi="ＭＳ 明朝" w:cs="Times New Roman" w:hint="eastAsia"/>
          <w:bCs/>
          <w:szCs w:val="21"/>
        </w:rPr>
        <w:t>ます。このような状況を打開するため</w:t>
      </w:r>
      <w:r w:rsidR="00191F8F" w:rsidRPr="002671E8">
        <w:rPr>
          <w:rFonts w:ascii="ＭＳ 明朝" w:eastAsia="ＭＳ 明朝" w:hAnsi="ＭＳ 明朝" w:cs="Times New Roman" w:hint="eastAsia"/>
          <w:bCs/>
          <w:szCs w:val="21"/>
        </w:rPr>
        <w:t>の所得</w:t>
      </w:r>
      <w:r w:rsidR="00086430" w:rsidRPr="002671E8">
        <w:rPr>
          <w:rFonts w:ascii="ＭＳ 明朝" w:eastAsia="ＭＳ 明朝" w:hAnsi="ＭＳ 明朝" w:cs="Times New Roman" w:hint="eastAsia"/>
          <w:bCs/>
          <w:szCs w:val="21"/>
        </w:rPr>
        <w:t>保障のあり方について</w:t>
      </w:r>
      <w:r w:rsidR="00191F8F" w:rsidRPr="002671E8">
        <w:rPr>
          <w:rFonts w:ascii="ＭＳ 明朝" w:eastAsia="ＭＳ 明朝" w:hAnsi="ＭＳ 明朝" w:cs="Times New Roman" w:hint="eastAsia"/>
          <w:bCs/>
          <w:szCs w:val="21"/>
        </w:rPr>
        <w:t>、貴党の考え</w:t>
      </w:r>
      <w:r w:rsidR="00AF6E99" w:rsidRPr="002671E8">
        <w:rPr>
          <w:rFonts w:ascii="ＭＳ 明朝" w:eastAsia="ＭＳ 明朝" w:hAnsi="ＭＳ 明朝" w:cs="Times New Roman" w:hint="eastAsia"/>
          <w:bCs/>
          <w:szCs w:val="21"/>
        </w:rPr>
        <w:t>を</w:t>
      </w:r>
      <w:r w:rsidR="00732D8A" w:rsidRPr="002671E8">
        <w:rPr>
          <w:rFonts w:ascii="ＭＳ 明朝" w:eastAsia="ＭＳ 明朝" w:hAnsi="ＭＳ 明朝" w:cs="Times New Roman" w:hint="eastAsia"/>
          <w:bCs/>
          <w:szCs w:val="21"/>
        </w:rPr>
        <w:t>お教えください。</w:t>
      </w:r>
    </w:p>
    <w:p w14:paraId="2B79CE9E" w14:textId="5829E65C" w:rsidR="00732D8A" w:rsidRPr="002671E8" w:rsidRDefault="00732D8A" w:rsidP="00732D8A">
      <w:pPr>
        <w:autoSpaceDE w:val="0"/>
        <w:autoSpaceDN w:val="0"/>
        <w:adjustRightInd w:val="0"/>
        <w:ind w:firstLineChars="100" w:firstLine="201"/>
        <w:jc w:val="left"/>
        <w:rPr>
          <w:rFonts w:ascii="ＭＳ 明朝" w:eastAsia="ＭＳ 明朝" w:hAnsi="ＭＳ 明朝" w:cs="Times New Roman"/>
          <w:bCs/>
          <w:szCs w:val="21"/>
        </w:rPr>
      </w:pPr>
      <w:r w:rsidRPr="002671E8">
        <w:rPr>
          <w:rFonts w:ascii="ＭＳ 明朝" w:eastAsia="ＭＳ 明朝" w:hAnsi="ＭＳ 明朝" w:cs="Times New Roman" w:hint="eastAsia"/>
          <w:bCs/>
          <w:szCs w:val="21"/>
        </w:rPr>
        <w:t>以下の選択肢から</w:t>
      </w:r>
      <w:r w:rsidR="00AF6E99" w:rsidRPr="002671E8">
        <w:rPr>
          <w:rFonts w:ascii="ＭＳ 明朝" w:eastAsia="ＭＳ 明朝" w:hAnsi="ＭＳ 明朝" w:cs="Times New Roman" w:hint="eastAsia"/>
          <w:bCs/>
          <w:szCs w:val="21"/>
        </w:rPr>
        <w:t>、</w:t>
      </w:r>
      <w:r w:rsidRPr="002671E8">
        <w:rPr>
          <w:rFonts w:ascii="ＭＳ 明朝" w:eastAsia="ＭＳ 明朝" w:hAnsi="ＭＳ 明朝" w:cs="Times New Roman" w:hint="eastAsia"/>
          <w:bCs/>
          <w:szCs w:val="21"/>
        </w:rPr>
        <w:t>優先すべきと考える２つ</w:t>
      </w:r>
      <w:r w:rsidR="00AF6E99" w:rsidRPr="002671E8">
        <w:rPr>
          <w:rFonts w:ascii="ＭＳ 明朝" w:eastAsia="ＭＳ 明朝" w:hAnsi="ＭＳ 明朝" w:cs="Times New Roman" w:hint="eastAsia"/>
          <w:bCs/>
          <w:szCs w:val="21"/>
        </w:rPr>
        <w:t>に</w:t>
      </w:r>
      <w:r w:rsidRPr="002671E8">
        <w:rPr>
          <w:rFonts w:ascii="ＭＳ 明朝" w:eastAsia="ＭＳ 明朝" w:hAnsi="ＭＳ 明朝" w:cs="Times New Roman" w:hint="eastAsia"/>
          <w:bCs/>
          <w:szCs w:val="21"/>
        </w:rPr>
        <w:t>○を</w:t>
      </w:r>
      <w:r w:rsidR="00AF6E99" w:rsidRPr="002671E8">
        <w:rPr>
          <w:rFonts w:ascii="ＭＳ 明朝" w:eastAsia="ＭＳ 明朝" w:hAnsi="ＭＳ 明朝" w:cs="Times New Roman" w:hint="eastAsia"/>
          <w:bCs/>
          <w:szCs w:val="21"/>
        </w:rPr>
        <w:t>付けて</w:t>
      </w:r>
      <w:r w:rsidRPr="002671E8">
        <w:rPr>
          <w:rFonts w:ascii="ＭＳ 明朝" w:eastAsia="ＭＳ 明朝" w:hAnsi="ＭＳ 明朝" w:cs="Times New Roman" w:hint="eastAsia"/>
          <w:bCs/>
          <w:szCs w:val="21"/>
        </w:rPr>
        <w:t>ください（１つでもよい）。</w:t>
      </w:r>
    </w:p>
    <w:p w14:paraId="7AF846C1" w14:textId="77777777" w:rsidR="00191F8F" w:rsidRPr="002671E8" w:rsidRDefault="00C83386" w:rsidP="00191F8F">
      <w:pPr>
        <w:pStyle w:val="ae"/>
        <w:numPr>
          <w:ilvl w:val="1"/>
          <w:numId w:val="30"/>
        </w:numPr>
        <w:autoSpaceDE w:val="0"/>
        <w:autoSpaceDN w:val="0"/>
        <w:adjustRightInd w:val="0"/>
        <w:ind w:leftChars="0"/>
        <w:jc w:val="left"/>
        <w:rPr>
          <w:rFonts w:ascii="ＭＳ 明朝" w:eastAsia="ＭＳ 明朝" w:hAnsi="ＭＳ 明朝" w:cs="Times New Roman"/>
          <w:bCs/>
          <w:szCs w:val="21"/>
        </w:rPr>
      </w:pPr>
      <w:r w:rsidRPr="002671E8">
        <w:rPr>
          <w:rFonts w:ascii="ＭＳ 明朝" w:eastAsia="ＭＳ 明朝" w:hAnsi="ＭＳ 明朝" w:cs="Times New Roman" w:hint="eastAsia"/>
          <w:bCs/>
          <w:szCs w:val="21"/>
        </w:rPr>
        <w:t>企業等に就労</w:t>
      </w:r>
      <w:r w:rsidR="00916810" w:rsidRPr="002671E8">
        <w:rPr>
          <w:rFonts w:ascii="ＭＳ 明朝" w:eastAsia="ＭＳ 明朝" w:hAnsi="ＭＳ 明朝" w:cs="Times New Roman" w:hint="eastAsia"/>
          <w:bCs/>
          <w:szCs w:val="21"/>
        </w:rPr>
        <w:t>して安定した収入を得られるよう、障害者の就労支援施策を拡充すべきである。</w:t>
      </w:r>
    </w:p>
    <w:p w14:paraId="6959BE9E" w14:textId="64BADE10" w:rsidR="00AF6E99" w:rsidRPr="002671E8" w:rsidRDefault="00AF6E99" w:rsidP="00A94254">
      <w:pPr>
        <w:pStyle w:val="ae"/>
        <w:numPr>
          <w:ilvl w:val="1"/>
          <w:numId w:val="30"/>
        </w:numPr>
        <w:autoSpaceDE w:val="0"/>
        <w:autoSpaceDN w:val="0"/>
        <w:adjustRightInd w:val="0"/>
        <w:ind w:leftChars="0"/>
        <w:jc w:val="left"/>
        <w:rPr>
          <w:rFonts w:ascii="ＭＳ 明朝" w:eastAsia="ＭＳ 明朝" w:hAnsi="ＭＳ 明朝" w:cs="Times New Roman"/>
          <w:bCs/>
          <w:szCs w:val="21"/>
        </w:rPr>
      </w:pPr>
      <w:r w:rsidRPr="002671E8">
        <w:rPr>
          <w:rFonts w:ascii="ＭＳ 明朝" w:eastAsia="ＭＳ 明朝" w:hAnsi="ＭＳ 明朝" w:cs="Times New Roman" w:hint="eastAsia"/>
          <w:bCs/>
          <w:szCs w:val="21"/>
        </w:rPr>
        <w:t>賃金補填など、障害者を含めた「労働弱者」に対する保護雇用制度を確立すべきである。</w:t>
      </w:r>
    </w:p>
    <w:p w14:paraId="21BF65A2" w14:textId="77777777" w:rsidR="00916810" w:rsidRPr="002671E8" w:rsidRDefault="00F30F26" w:rsidP="00191F8F">
      <w:pPr>
        <w:pStyle w:val="ae"/>
        <w:numPr>
          <w:ilvl w:val="1"/>
          <w:numId w:val="30"/>
        </w:numPr>
        <w:autoSpaceDE w:val="0"/>
        <w:autoSpaceDN w:val="0"/>
        <w:adjustRightInd w:val="0"/>
        <w:ind w:leftChars="0"/>
        <w:jc w:val="left"/>
        <w:rPr>
          <w:rFonts w:ascii="ＭＳ 明朝" w:eastAsia="ＭＳ 明朝" w:hAnsi="ＭＳ 明朝" w:cs="Times New Roman"/>
          <w:bCs/>
          <w:szCs w:val="21"/>
        </w:rPr>
      </w:pPr>
      <w:r w:rsidRPr="002671E8">
        <w:rPr>
          <w:rFonts w:ascii="ＭＳ 明朝" w:eastAsia="ＭＳ 明朝" w:hAnsi="ＭＳ 明朝" w:cs="Times New Roman" w:hint="eastAsia"/>
          <w:bCs/>
          <w:szCs w:val="21"/>
        </w:rPr>
        <w:t>福祉的就労</w:t>
      </w:r>
      <w:r w:rsidR="00DC331B" w:rsidRPr="002671E8">
        <w:rPr>
          <w:rFonts w:ascii="ＭＳ 明朝" w:eastAsia="ＭＳ 明朝" w:hAnsi="ＭＳ 明朝" w:cs="Times New Roman" w:hint="eastAsia"/>
          <w:bCs/>
          <w:szCs w:val="21"/>
        </w:rPr>
        <w:t>の場</w:t>
      </w:r>
      <w:r w:rsidR="00B73DF1" w:rsidRPr="002671E8">
        <w:rPr>
          <w:rFonts w:ascii="ＭＳ 明朝" w:eastAsia="ＭＳ 明朝" w:hAnsi="ＭＳ 明朝" w:cs="Times New Roman" w:hint="eastAsia"/>
          <w:bCs/>
          <w:szCs w:val="21"/>
        </w:rPr>
        <w:t>に雇用契約を</w:t>
      </w:r>
      <w:r w:rsidR="006771F5" w:rsidRPr="002671E8">
        <w:rPr>
          <w:rFonts w:ascii="ＭＳ 明朝" w:eastAsia="ＭＳ 明朝" w:hAnsi="ＭＳ 明朝" w:cs="Times New Roman" w:hint="eastAsia"/>
          <w:bCs/>
          <w:szCs w:val="21"/>
        </w:rPr>
        <w:t>位置付け、年金と</w:t>
      </w:r>
      <w:r w:rsidR="008C2B80" w:rsidRPr="002671E8">
        <w:rPr>
          <w:rFonts w:ascii="ＭＳ 明朝" w:eastAsia="ＭＳ 明朝" w:hAnsi="ＭＳ 明朝" w:cs="Times New Roman" w:hint="eastAsia"/>
          <w:bCs/>
          <w:szCs w:val="21"/>
        </w:rPr>
        <w:t>あわせて</w:t>
      </w:r>
      <w:r w:rsidR="00AC33EC" w:rsidRPr="002671E8">
        <w:rPr>
          <w:rFonts w:ascii="ＭＳ 明朝" w:eastAsia="ＭＳ 明朝" w:hAnsi="ＭＳ 明朝" w:cs="Times New Roman" w:hint="eastAsia"/>
          <w:bCs/>
          <w:szCs w:val="21"/>
        </w:rPr>
        <w:t>生活できる収入を保障すべきである。</w:t>
      </w:r>
    </w:p>
    <w:p w14:paraId="46AAB3B8" w14:textId="77777777" w:rsidR="00AC33EC" w:rsidRPr="002671E8" w:rsidRDefault="007B0935" w:rsidP="00191F8F">
      <w:pPr>
        <w:pStyle w:val="ae"/>
        <w:numPr>
          <w:ilvl w:val="1"/>
          <w:numId w:val="30"/>
        </w:numPr>
        <w:autoSpaceDE w:val="0"/>
        <w:autoSpaceDN w:val="0"/>
        <w:adjustRightInd w:val="0"/>
        <w:ind w:leftChars="0"/>
        <w:jc w:val="left"/>
        <w:rPr>
          <w:rFonts w:ascii="ＭＳ 明朝" w:eastAsia="ＭＳ 明朝" w:hAnsi="ＭＳ 明朝" w:cs="Times New Roman"/>
          <w:bCs/>
          <w:szCs w:val="21"/>
        </w:rPr>
      </w:pPr>
      <w:r w:rsidRPr="002671E8">
        <w:rPr>
          <w:rFonts w:ascii="ＭＳ 明朝" w:eastAsia="ＭＳ 明朝" w:hAnsi="ＭＳ 明朝" w:cs="Times New Roman" w:hint="eastAsia"/>
          <w:bCs/>
          <w:szCs w:val="21"/>
        </w:rPr>
        <w:t>障害基礎年金の増額や</w:t>
      </w:r>
      <w:r w:rsidR="007E2480" w:rsidRPr="002671E8">
        <w:rPr>
          <w:rFonts w:ascii="ＭＳ 明朝" w:eastAsia="ＭＳ 明朝" w:hAnsi="ＭＳ 明朝" w:cs="Times New Roman" w:hint="eastAsia"/>
          <w:bCs/>
          <w:szCs w:val="21"/>
        </w:rPr>
        <w:t>認定方法など、障害年金の抜本的な</w:t>
      </w:r>
      <w:r w:rsidR="00F068A9" w:rsidRPr="002671E8">
        <w:rPr>
          <w:rFonts w:ascii="ＭＳ 明朝" w:eastAsia="ＭＳ 明朝" w:hAnsi="ＭＳ 明朝" w:cs="Times New Roman" w:hint="eastAsia"/>
          <w:bCs/>
          <w:szCs w:val="21"/>
        </w:rPr>
        <w:t>改革</w:t>
      </w:r>
      <w:r w:rsidR="007E2480" w:rsidRPr="002671E8">
        <w:rPr>
          <w:rFonts w:ascii="ＭＳ 明朝" w:eastAsia="ＭＳ 明朝" w:hAnsi="ＭＳ 明朝" w:cs="Times New Roman" w:hint="eastAsia"/>
          <w:bCs/>
          <w:szCs w:val="21"/>
        </w:rPr>
        <w:t>を</w:t>
      </w:r>
      <w:r w:rsidR="002951D0" w:rsidRPr="002671E8">
        <w:rPr>
          <w:rFonts w:ascii="ＭＳ 明朝" w:eastAsia="ＭＳ 明朝" w:hAnsi="ＭＳ 明朝" w:cs="Times New Roman" w:hint="eastAsia"/>
          <w:bCs/>
          <w:szCs w:val="21"/>
        </w:rPr>
        <w:t>検討すべきである。</w:t>
      </w:r>
    </w:p>
    <w:p w14:paraId="08CC6996" w14:textId="558757D9" w:rsidR="002951D0" w:rsidRPr="002671E8" w:rsidRDefault="002951D0" w:rsidP="00191F8F">
      <w:pPr>
        <w:pStyle w:val="ae"/>
        <w:numPr>
          <w:ilvl w:val="1"/>
          <w:numId w:val="30"/>
        </w:numPr>
        <w:autoSpaceDE w:val="0"/>
        <w:autoSpaceDN w:val="0"/>
        <w:adjustRightInd w:val="0"/>
        <w:ind w:leftChars="0"/>
        <w:jc w:val="left"/>
        <w:rPr>
          <w:rFonts w:ascii="ＭＳ 明朝" w:eastAsia="ＭＳ 明朝" w:hAnsi="ＭＳ 明朝" w:cs="Times New Roman"/>
          <w:bCs/>
          <w:szCs w:val="21"/>
        </w:rPr>
      </w:pPr>
      <w:r w:rsidRPr="002671E8">
        <w:rPr>
          <w:rFonts w:ascii="ＭＳ 明朝" w:eastAsia="ＭＳ 明朝" w:hAnsi="ＭＳ 明朝" w:cs="Times New Roman" w:hint="eastAsia"/>
          <w:bCs/>
          <w:szCs w:val="21"/>
        </w:rPr>
        <w:t>家族依存を求める</w:t>
      </w:r>
      <w:r w:rsidR="00AF6E99" w:rsidRPr="002671E8">
        <w:rPr>
          <w:rFonts w:ascii="ＭＳ 明朝" w:eastAsia="ＭＳ 明朝" w:hAnsi="ＭＳ 明朝" w:cs="Times New Roman" w:hint="eastAsia"/>
          <w:bCs/>
          <w:szCs w:val="21"/>
        </w:rPr>
        <w:t>民法の</w:t>
      </w:r>
      <w:r w:rsidR="003D037B" w:rsidRPr="002671E8">
        <w:rPr>
          <w:rFonts w:ascii="ＭＳ 明朝" w:eastAsia="ＭＳ 明朝" w:hAnsi="ＭＳ 明朝" w:cs="Times New Roman" w:hint="eastAsia"/>
          <w:bCs/>
          <w:szCs w:val="21"/>
        </w:rPr>
        <w:t>「扶養義務制度」そのものを検討すべきである。</w:t>
      </w:r>
    </w:p>
    <w:p w14:paraId="24FB4AF4" w14:textId="1E46E06D" w:rsidR="002C6CEC" w:rsidRPr="002671E8" w:rsidRDefault="002C6CEC" w:rsidP="002C6CEC">
      <w:pPr>
        <w:rPr>
          <w:rFonts w:ascii="ＭＳ 明朝" w:eastAsia="ＭＳ 明朝" w:hAnsi="ＭＳ 明朝"/>
          <w:szCs w:val="21"/>
        </w:rPr>
      </w:pPr>
      <w:r w:rsidRPr="002671E8">
        <w:rPr>
          <w:rFonts w:ascii="ＭＳ 明朝" w:eastAsia="ＭＳ 明朝" w:hAnsi="ＭＳ 明朝" w:hint="eastAsia"/>
          <w:szCs w:val="21"/>
        </w:rPr>
        <w:t>●その他、お気づきのことなどあれば自由に記述してください</w:t>
      </w:r>
      <w:r w:rsidR="00143716" w:rsidRPr="002671E8">
        <w:rPr>
          <w:rFonts w:ascii="ＭＳ 明朝" w:eastAsia="ＭＳ 明朝" w:hAnsi="ＭＳ 明朝" w:cs="Times New Roman" w:hint="eastAsia"/>
          <w:szCs w:val="21"/>
        </w:rPr>
        <w:t>(300字以内）</w:t>
      </w:r>
      <w:r w:rsidRPr="002671E8">
        <w:rPr>
          <w:rFonts w:ascii="ＭＳ 明朝" w:eastAsia="ＭＳ 明朝" w:hAnsi="ＭＳ 明朝" w:hint="eastAsia"/>
          <w:szCs w:val="21"/>
        </w:rPr>
        <w:t>。</w:t>
      </w:r>
    </w:p>
    <w:p w14:paraId="35657189" w14:textId="77777777" w:rsidR="00082CD4" w:rsidRPr="002671E8" w:rsidRDefault="00082CD4" w:rsidP="00082CD4">
      <w:pPr>
        <w:rPr>
          <w:rFonts w:ascii="ＭＳ 明朝" w:eastAsia="ＭＳ 明朝" w:hAnsi="ＭＳ 明朝" w:cs="Times New Roman"/>
          <w:szCs w:val="21"/>
          <w:highlight w:val="yellow"/>
        </w:rPr>
      </w:pPr>
    </w:p>
    <w:p w14:paraId="204BF629" w14:textId="1D2F56D1" w:rsidR="00291FE4" w:rsidRPr="002671E8" w:rsidRDefault="00082CD4"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◆立憲民主党</w:t>
      </w:r>
    </w:p>
    <w:p w14:paraId="135A8DF1" w14:textId="09BED47F" w:rsidR="00830845" w:rsidRPr="002671E8" w:rsidRDefault="00830845"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①、③</w:t>
      </w:r>
    </w:p>
    <w:p w14:paraId="62218C0F" w14:textId="08BE9550" w:rsidR="00830845" w:rsidRPr="002671E8" w:rsidRDefault="00830845" w:rsidP="00082CD4">
      <w:pPr>
        <w:rPr>
          <w:rFonts w:ascii="ＭＳ 明朝" w:eastAsia="ＭＳ 明朝" w:hAnsi="ＭＳ 明朝" w:cs="Times New Roman"/>
          <w:szCs w:val="21"/>
          <w:highlight w:val="yellow"/>
        </w:rPr>
      </w:pPr>
      <w:r w:rsidRPr="002671E8">
        <w:rPr>
          <w:rFonts w:ascii="ＭＳ 明朝" w:eastAsia="ＭＳ 明朝" w:hAnsi="ＭＳ 明朝" w:cs="Times New Roman" w:hint="eastAsia"/>
          <w:szCs w:val="21"/>
        </w:rPr>
        <w:t>福祉的就労利用者の一般就労への移行を進めるため、現行の雇用率制度に基づく一般就労の在り方を検討し、すでに地方自治体で導入事例のある多様な就労の場の創出や、尊厳ある生活を維持できる稼働所得の確保を目指します。障害者雇用率制度における除外率制度の廃止に向けた取り組みを進める とともに、雇用主が雇用率達成のみを目的として障害者雇用代行ビジネスを利用しないよう事業主に周知・指導します。福祉的就労における低工賃問題への対応を図り、事業者への支援策の拡充を含め、安定的な就労場所の確保や一般就労への移行促進など自立可能な仕組みを構築します。障がい者の暮らしを支える制度の拡充と障害年金の引き上げ等を検討します。</w:t>
      </w:r>
    </w:p>
    <w:p w14:paraId="09E871EB" w14:textId="77777777" w:rsidR="00082CD4" w:rsidRPr="002671E8" w:rsidRDefault="00082CD4" w:rsidP="00082CD4">
      <w:pPr>
        <w:rPr>
          <w:rFonts w:ascii="ＭＳ 明朝" w:eastAsia="ＭＳ 明朝" w:hAnsi="ＭＳ 明朝" w:cs="Times New Roman"/>
          <w:szCs w:val="21"/>
        </w:rPr>
      </w:pPr>
    </w:p>
    <w:p w14:paraId="3566F573" w14:textId="77777777" w:rsidR="00082CD4" w:rsidRPr="002671E8" w:rsidRDefault="00082CD4"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◆日本維新の会</w:t>
      </w:r>
    </w:p>
    <w:p w14:paraId="5AE8C0C7" w14:textId="7D1FFDB0" w:rsidR="00830845" w:rsidRPr="002671E8" w:rsidRDefault="00830845"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①、④</w:t>
      </w:r>
    </w:p>
    <w:p w14:paraId="683FAFB2" w14:textId="77777777" w:rsidR="00830845" w:rsidRPr="002671E8" w:rsidRDefault="00830845" w:rsidP="00830845">
      <w:pPr>
        <w:rPr>
          <w:rFonts w:ascii="ＭＳ 明朝" w:eastAsia="ＭＳ 明朝" w:hAnsi="ＭＳ 明朝" w:cs="Times New Roman"/>
          <w:szCs w:val="21"/>
        </w:rPr>
      </w:pPr>
      <w:r w:rsidRPr="002671E8">
        <w:rPr>
          <w:rFonts w:ascii="ＭＳ 明朝" w:eastAsia="ＭＳ 明朝" w:hAnsi="ＭＳ 明朝" w:cs="Times New Roman" w:hint="eastAsia"/>
          <w:szCs w:val="21"/>
        </w:rPr>
        <w:t xml:space="preserve">分身ロボットなどのテクノロジー開発や、超短時間雇用の導入等の規制緩和を通じ、身体・知的・精神の障がい種別にとらわれない障がい者雇用率の向上を推進します。また、ポストコロナ時代における働き方に鑑み、障がい者就労についても通所だけでなくテレワーク（在宅就労）で行えるよう、就労系福祉サービスを活用できる制度とICT環境を整備します。 </w:t>
      </w:r>
    </w:p>
    <w:p w14:paraId="6D75D39E" w14:textId="6E4433A7" w:rsidR="00830845" w:rsidRPr="002671E8" w:rsidRDefault="00830845" w:rsidP="00830845">
      <w:pPr>
        <w:rPr>
          <w:rFonts w:ascii="ＭＳ 明朝" w:eastAsia="ＭＳ 明朝" w:hAnsi="ＭＳ 明朝" w:cs="Times New Roman"/>
          <w:szCs w:val="21"/>
          <w:highlight w:val="yellow"/>
        </w:rPr>
      </w:pPr>
      <w:r w:rsidRPr="002671E8">
        <w:rPr>
          <w:rFonts w:ascii="ＭＳ 明朝" w:eastAsia="ＭＳ 明朝" w:hAnsi="ＭＳ 明朝" w:cs="Times New Roman" w:hint="eastAsia"/>
          <w:szCs w:val="21"/>
        </w:rPr>
        <w:t>また、就労は単に収入を得るという目的に留まらず、社会とのつながりや、他人の役に立つという自己肯定感を育むためにも非常に重要であり、障害を理由に就労を諦めることはあってはならないと考えます。他方で、そうした障害者に対する十分な報酬を企業等に求めることには限界があり、生きがいとしての就労と、労働対価に見合った賃金、そして不足を補うための社会保障（給付付き税額控除やベーシックインカム等）を組み合わせることによって障害者の物心両面の生活の充足を図るべきと考えます。</w:t>
      </w:r>
    </w:p>
    <w:p w14:paraId="49E315A4" w14:textId="77777777" w:rsidR="00082CD4" w:rsidRPr="002671E8" w:rsidRDefault="00082CD4" w:rsidP="00082CD4">
      <w:pPr>
        <w:rPr>
          <w:rFonts w:ascii="ＭＳ 明朝" w:eastAsia="ＭＳ 明朝" w:hAnsi="ＭＳ 明朝" w:cs="Times New Roman"/>
          <w:szCs w:val="21"/>
          <w:highlight w:val="yellow"/>
        </w:rPr>
      </w:pPr>
    </w:p>
    <w:p w14:paraId="651C235C" w14:textId="03856641" w:rsidR="00C90ACE" w:rsidRPr="002671E8" w:rsidRDefault="00082CD4"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◆公明党</w:t>
      </w:r>
    </w:p>
    <w:p w14:paraId="35ED72A6" w14:textId="37FC0686" w:rsidR="00C90ACE" w:rsidRPr="002671E8" w:rsidRDefault="00C90ACE"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①、④</w:t>
      </w:r>
    </w:p>
    <w:p w14:paraId="57DF75D1" w14:textId="16482A3D" w:rsidR="00C90ACE" w:rsidRPr="002671E8" w:rsidRDefault="00C90ACE"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障がい者の所得保障を充実する上で、年金制度は重要な役割を果たしています。これまで公明党は、障がい者の就労を年金制度上評価する仕組みや、特別障害給付金の創設などを実現してきました。2019年10月からは、障害年金生活者支援給付金が実施されています。今後さらに、一般就労の拡大や就労継続支援を含めた障がい者の就労環境の改善等を通じて、所得保障の充実と社会参加の拡大を推進していきます。</w:t>
      </w:r>
    </w:p>
    <w:p w14:paraId="6D6867E4" w14:textId="77777777" w:rsidR="00082CD4" w:rsidRPr="002671E8" w:rsidRDefault="00082CD4" w:rsidP="00082CD4">
      <w:pPr>
        <w:rPr>
          <w:rFonts w:ascii="ＭＳ 明朝" w:eastAsia="ＭＳ 明朝" w:hAnsi="ＭＳ 明朝" w:cs="Times New Roman"/>
          <w:szCs w:val="21"/>
          <w:highlight w:val="yellow"/>
        </w:rPr>
      </w:pPr>
    </w:p>
    <w:p w14:paraId="5966877E" w14:textId="77777777" w:rsidR="00082CD4" w:rsidRPr="002671E8" w:rsidRDefault="00082CD4"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◆日本共産党</w:t>
      </w:r>
    </w:p>
    <w:p w14:paraId="0C047B20" w14:textId="0DFBFFD2" w:rsidR="00291FE4" w:rsidRPr="002671E8" w:rsidRDefault="00291FE4"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②、④</w:t>
      </w:r>
    </w:p>
    <w:p w14:paraId="4D68DBBE" w14:textId="0A2ECABC" w:rsidR="00082CD4" w:rsidRPr="002671E8" w:rsidRDefault="009D1FA3" w:rsidP="00082CD4">
      <w:pPr>
        <w:rPr>
          <w:rFonts w:ascii="ＭＳ 明朝" w:eastAsia="ＭＳ 明朝" w:hAnsi="ＭＳ 明朝" w:cs="Times New Roman"/>
          <w:szCs w:val="21"/>
          <w:highlight w:val="yellow"/>
        </w:rPr>
      </w:pPr>
      <w:r w:rsidRPr="002671E8">
        <w:rPr>
          <w:rFonts w:ascii="ＭＳ 明朝" w:eastAsia="ＭＳ 明朝" w:hAnsi="ＭＳ 明朝" w:cs="Times New Roman" w:hint="eastAsia"/>
          <w:szCs w:val="21"/>
        </w:rPr>
        <w:t>来年度の年金法の改正に向けて社会保障審議会年金部会で障害年金のことも議題にあがっていますが、抜本的な改革になる話し合いを求めます。雇用・就労では「骨格提言」の内容にもとづいて具体化することが必要です。</w:t>
      </w:r>
    </w:p>
    <w:p w14:paraId="49FEFA79" w14:textId="77777777" w:rsidR="009D1FA3" w:rsidRPr="002671E8" w:rsidRDefault="009D1FA3" w:rsidP="00082CD4">
      <w:pPr>
        <w:rPr>
          <w:rFonts w:ascii="ＭＳ 明朝" w:eastAsia="ＭＳ 明朝" w:hAnsi="ＭＳ 明朝" w:cs="Times New Roman"/>
          <w:szCs w:val="21"/>
        </w:rPr>
      </w:pPr>
    </w:p>
    <w:p w14:paraId="4AC2E23D" w14:textId="402441D9" w:rsidR="00082CD4" w:rsidRPr="002671E8" w:rsidRDefault="00082CD4"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◆れいわ新選組</w:t>
      </w:r>
    </w:p>
    <w:p w14:paraId="39D746EA" w14:textId="312FA6B4" w:rsidR="008437AD" w:rsidRPr="002671E8" w:rsidRDefault="008437AD"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④</w:t>
      </w:r>
    </w:p>
    <w:p w14:paraId="1FA65D49" w14:textId="05545807" w:rsidR="008437AD" w:rsidRPr="002671E8" w:rsidRDefault="008437AD" w:rsidP="008437AD">
      <w:pPr>
        <w:rPr>
          <w:rFonts w:ascii="ＭＳ 明朝" w:eastAsia="ＭＳ 明朝" w:hAnsi="ＭＳ 明朝" w:cs="Times New Roman"/>
          <w:szCs w:val="21"/>
        </w:rPr>
      </w:pPr>
      <w:r w:rsidRPr="002671E8">
        <w:rPr>
          <w:rFonts w:ascii="ＭＳ 明朝" w:eastAsia="ＭＳ 明朝" w:hAnsi="ＭＳ 明朝" w:cs="Times New Roman" w:hint="eastAsia"/>
          <w:szCs w:val="21"/>
        </w:rPr>
        <w:t>れいわ新選組は、所得保障政策として「最低保障年金」を導入し、低年金、無年金者の生活を支えることを基本政策に取り入れています。</w:t>
      </w:r>
    </w:p>
    <w:p w14:paraId="033C1B22" w14:textId="0FC1AFB4" w:rsidR="008437AD" w:rsidRPr="002671E8" w:rsidRDefault="008437AD" w:rsidP="008437AD">
      <w:pPr>
        <w:rPr>
          <w:rFonts w:ascii="ＭＳ 明朝" w:eastAsia="ＭＳ 明朝" w:hAnsi="ＭＳ 明朝" w:cs="Times New Roman"/>
          <w:szCs w:val="21"/>
          <w:highlight w:val="yellow"/>
        </w:rPr>
      </w:pPr>
      <w:r w:rsidRPr="002671E8">
        <w:rPr>
          <w:rFonts w:ascii="ＭＳ 明朝" w:eastAsia="ＭＳ 明朝" w:hAnsi="ＭＳ 明朝" w:cs="Times New Roman" w:hint="eastAsia"/>
          <w:szCs w:val="21"/>
        </w:rPr>
        <w:t>また、障害者雇用施策として、「福祉的就労（就労継続支援B型）」の場で働く障害者（利用者）の現状改善のため、障害者も健常者と同様に最低賃金を保障し、イタリアの社会的協同組合、社会的企業のような、雇用・被雇用ではない第三の働き方への国・自治体の支援を法制度化することを基本政策に取り入れています。</w:t>
      </w:r>
    </w:p>
    <w:p w14:paraId="316E0C50" w14:textId="77777777" w:rsidR="00082CD4" w:rsidRPr="002671E8" w:rsidRDefault="00082CD4" w:rsidP="00082CD4">
      <w:pPr>
        <w:rPr>
          <w:rFonts w:ascii="ＭＳ 明朝" w:eastAsia="ＭＳ 明朝" w:hAnsi="ＭＳ 明朝" w:cs="Times New Roman"/>
          <w:szCs w:val="21"/>
          <w:highlight w:val="yellow"/>
        </w:rPr>
      </w:pPr>
    </w:p>
    <w:p w14:paraId="0FA27B0B" w14:textId="2214DDEF" w:rsidR="00B66820" w:rsidRPr="002671E8" w:rsidRDefault="00082CD4" w:rsidP="002C6CEC">
      <w:pPr>
        <w:rPr>
          <w:rFonts w:ascii="ＭＳ 明朝" w:eastAsia="ＭＳ 明朝" w:hAnsi="ＭＳ 明朝" w:cs="Times New Roman"/>
          <w:szCs w:val="21"/>
        </w:rPr>
      </w:pPr>
      <w:r w:rsidRPr="002671E8">
        <w:rPr>
          <w:rFonts w:ascii="ＭＳ 明朝" w:eastAsia="ＭＳ 明朝" w:hAnsi="ＭＳ 明朝" w:cs="Times New Roman" w:hint="eastAsia"/>
          <w:szCs w:val="21"/>
        </w:rPr>
        <w:t>◆社会民主党</w:t>
      </w:r>
    </w:p>
    <w:p w14:paraId="125E2C14" w14:textId="0639E100" w:rsidR="00830845" w:rsidRPr="002671E8" w:rsidRDefault="00830845" w:rsidP="002C6CEC">
      <w:pPr>
        <w:rPr>
          <w:rFonts w:ascii="ＭＳ 明朝" w:eastAsia="ＭＳ 明朝" w:hAnsi="ＭＳ 明朝" w:cs="Times New Roman"/>
          <w:szCs w:val="21"/>
        </w:rPr>
      </w:pPr>
      <w:r w:rsidRPr="002671E8">
        <w:rPr>
          <w:rFonts w:ascii="ＭＳ 明朝" w:eastAsia="ＭＳ 明朝" w:hAnsi="ＭＳ 明朝" w:cs="Times New Roman" w:hint="eastAsia"/>
          <w:szCs w:val="21"/>
        </w:rPr>
        <w:t>④、⑤</w:t>
      </w:r>
    </w:p>
    <w:p w14:paraId="4C366883" w14:textId="614080FF" w:rsidR="00830845" w:rsidRPr="002671E8" w:rsidRDefault="00830845" w:rsidP="002C6CEC">
      <w:pPr>
        <w:rPr>
          <w:rFonts w:ascii="ＭＳ 明朝" w:eastAsia="ＭＳ 明朝" w:hAnsi="ＭＳ 明朝" w:cs="Times New Roman"/>
          <w:szCs w:val="21"/>
        </w:rPr>
      </w:pPr>
      <w:r w:rsidRPr="002671E8">
        <w:rPr>
          <w:rFonts w:ascii="ＭＳ 明朝" w:eastAsia="ＭＳ 明朝" w:hAnsi="ＭＳ 明朝" w:cs="Times New Roman" w:hint="eastAsia"/>
          <w:szCs w:val="21"/>
        </w:rPr>
        <w:t>障害者が家族に依存せず、自立した生活ができる社会を構築することが重要だと考えます。そのためにも、障害者が就労で生計を立てられるよう就労支援施策の拡充が必要です。一方で、障害の程度や年齢などで就労が厳しい障害者や、就労していても賃金が十分でない障害者が家族に依存せず生活ができるように、年金制度の拡充なども併せて進めるべきだと考えます。</w:t>
      </w:r>
    </w:p>
    <w:p w14:paraId="450E4DF0" w14:textId="77777777" w:rsidR="00B66820" w:rsidRPr="002671E8" w:rsidRDefault="00B66820" w:rsidP="002C6CEC">
      <w:pPr>
        <w:rPr>
          <w:rFonts w:ascii="ＭＳ 明朝" w:eastAsia="ＭＳ 明朝" w:hAnsi="ＭＳ 明朝"/>
          <w:szCs w:val="21"/>
        </w:rPr>
      </w:pPr>
    </w:p>
    <w:p w14:paraId="3CDAA923" w14:textId="77777777" w:rsidR="00082CD4" w:rsidRPr="002671E8" w:rsidRDefault="00082CD4" w:rsidP="002C6CEC">
      <w:pPr>
        <w:rPr>
          <w:rFonts w:ascii="ＭＳ 明朝" w:eastAsia="ＭＳ 明朝" w:hAnsi="ＭＳ 明朝"/>
          <w:szCs w:val="21"/>
        </w:rPr>
      </w:pPr>
    </w:p>
    <w:bookmarkEnd w:id="1"/>
    <w:p w14:paraId="404386F9" w14:textId="77777777" w:rsidR="00C64B80" w:rsidRPr="002671E8" w:rsidRDefault="00362222" w:rsidP="00C64B80">
      <w:pPr>
        <w:pStyle w:val="ae"/>
        <w:numPr>
          <w:ilvl w:val="0"/>
          <w:numId w:val="31"/>
        </w:numPr>
        <w:ind w:leftChars="0"/>
        <w:rPr>
          <w:rFonts w:ascii="ＭＳ 明朝" w:eastAsia="ＭＳ 明朝" w:hAnsi="ＭＳ 明朝" w:cs="Times New Roman"/>
          <w:b/>
          <w:szCs w:val="21"/>
        </w:rPr>
      </w:pPr>
      <w:r w:rsidRPr="002671E8">
        <w:rPr>
          <w:rFonts w:ascii="ＭＳ 明朝" w:eastAsia="ＭＳ 明朝" w:hAnsi="ＭＳ 明朝" w:cs="Times New Roman" w:hint="eastAsia"/>
          <w:b/>
          <w:szCs w:val="21"/>
        </w:rPr>
        <w:t>精神障害者</w:t>
      </w:r>
      <w:r w:rsidR="001A06B9" w:rsidRPr="002671E8">
        <w:rPr>
          <w:rFonts w:ascii="ＭＳ 明朝" w:eastAsia="ＭＳ 明朝" w:hAnsi="ＭＳ 明朝" w:cs="Times New Roman" w:hint="eastAsia"/>
          <w:b/>
          <w:szCs w:val="21"/>
        </w:rPr>
        <w:t>政策</w:t>
      </w:r>
      <w:r w:rsidRPr="002671E8">
        <w:rPr>
          <w:rFonts w:ascii="ＭＳ 明朝" w:eastAsia="ＭＳ 明朝" w:hAnsi="ＭＳ 明朝" w:cs="Times New Roman" w:hint="eastAsia"/>
          <w:b/>
          <w:szCs w:val="21"/>
        </w:rPr>
        <w:t>のあり方について</w:t>
      </w:r>
    </w:p>
    <w:p w14:paraId="2B870317" w14:textId="2703999E" w:rsidR="00945F4E" w:rsidRPr="002671E8" w:rsidRDefault="0073720F" w:rsidP="00FA1E65">
      <w:pPr>
        <w:ind w:firstLineChars="100" w:firstLine="202"/>
        <w:rPr>
          <w:rFonts w:ascii="ＭＳ 明朝" w:eastAsia="ＭＳ 明朝" w:hAnsi="ＭＳ 明朝" w:cs="Times New Roman"/>
          <w:bCs/>
          <w:szCs w:val="21"/>
        </w:rPr>
      </w:pPr>
      <w:r w:rsidRPr="002671E8">
        <w:rPr>
          <w:rFonts w:ascii="ＭＳ 明朝" w:eastAsia="ＭＳ 明朝" w:hAnsi="ＭＳ 明朝" w:cs="Times New Roman" w:hint="eastAsia"/>
          <w:b/>
          <w:szCs w:val="21"/>
        </w:rPr>
        <w:t>国連の</w:t>
      </w:r>
      <w:r w:rsidR="004C5700" w:rsidRPr="002671E8">
        <w:rPr>
          <w:rFonts w:ascii="ＭＳ 明朝" w:eastAsia="ＭＳ 明朝" w:hAnsi="ＭＳ 明朝" w:cs="Times New Roman" w:hint="eastAsia"/>
          <w:bCs/>
          <w:szCs w:val="21"/>
        </w:rPr>
        <w:t>障害者権利</w:t>
      </w:r>
      <w:r w:rsidRPr="002671E8">
        <w:rPr>
          <w:rFonts w:ascii="ＭＳ 明朝" w:eastAsia="ＭＳ 明朝" w:hAnsi="ＭＳ 明朝" w:cs="Times New Roman" w:hint="eastAsia"/>
          <w:bCs/>
          <w:szCs w:val="21"/>
        </w:rPr>
        <w:t>委員会</w:t>
      </w:r>
      <w:r w:rsidR="004C5700" w:rsidRPr="002671E8">
        <w:rPr>
          <w:rFonts w:ascii="ＭＳ 明朝" w:eastAsia="ＭＳ 明朝" w:hAnsi="ＭＳ 明朝" w:cs="Times New Roman" w:hint="eastAsia"/>
          <w:bCs/>
          <w:szCs w:val="21"/>
        </w:rPr>
        <w:t>の日本への「総括所見」でも、</w:t>
      </w:r>
      <w:r w:rsidR="004177B5" w:rsidRPr="002671E8">
        <w:rPr>
          <w:rFonts w:ascii="ＭＳ 明朝" w:eastAsia="ＭＳ 明朝" w:hAnsi="ＭＳ 明朝" w:cs="Times New Roman" w:hint="eastAsia"/>
          <w:bCs/>
          <w:szCs w:val="21"/>
        </w:rPr>
        <w:t>長期入院や強制入院など精神</w:t>
      </w:r>
      <w:r w:rsidR="003F643D" w:rsidRPr="002671E8">
        <w:rPr>
          <w:rFonts w:ascii="ＭＳ 明朝" w:eastAsia="ＭＳ 明朝" w:hAnsi="ＭＳ 明朝" w:cs="Times New Roman" w:hint="eastAsia"/>
          <w:bCs/>
          <w:szCs w:val="21"/>
        </w:rPr>
        <w:t>科</w:t>
      </w:r>
      <w:r w:rsidR="004177B5" w:rsidRPr="002671E8">
        <w:rPr>
          <w:rFonts w:ascii="ＭＳ 明朝" w:eastAsia="ＭＳ 明朝" w:hAnsi="ＭＳ 明朝" w:cs="Times New Roman" w:hint="eastAsia"/>
          <w:bCs/>
          <w:szCs w:val="21"/>
        </w:rPr>
        <w:t>医療の現実が厳しく批判され、</w:t>
      </w:r>
      <w:r w:rsidR="001F6829" w:rsidRPr="002671E8">
        <w:rPr>
          <w:rFonts w:ascii="ＭＳ 明朝" w:eastAsia="ＭＳ 明朝" w:hAnsi="ＭＳ 明朝" w:cs="Times New Roman" w:hint="eastAsia"/>
          <w:bCs/>
          <w:szCs w:val="21"/>
        </w:rPr>
        <w:t>施設入所とともに</w:t>
      </w:r>
      <w:r w:rsidR="008A5E9D" w:rsidRPr="002671E8">
        <w:rPr>
          <w:rFonts w:ascii="ＭＳ 明朝" w:eastAsia="ＭＳ 明朝" w:hAnsi="ＭＳ 明朝" w:cs="Times New Roman" w:hint="eastAsia"/>
          <w:bCs/>
          <w:szCs w:val="21"/>
        </w:rPr>
        <w:t>地域への移行が強く求められました。また、</w:t>
      </w:r>
      <w:r w:rsidR="00627398" w:rsidRPr="002671E8">
        <w:rPr>
          <w:rFonts w:ascii="ＭＳ 明朝" w:eastAsia="ＭＳ 明朝" w:hAnsi="ＭＳ 明朝" w:cs="Times New Roman" w:hint="eastAsia"/>
          <w:bCs/>
          <w:szCs w:val="21"/>
        </w:rPr>
        <w:t>精神科病院は</w:t>
      </w:r>
      <w:r w:rsidR="00F81CB9" w:rsidRPr="002671E8">
        <w:rPr>
          <w:rFonts w:ascii="ＭＳ 明朝" w:eastAsia="ＭＳ 明朝" w:hAnsi="ＭＳ 明朝" w:cs="Times New Roman" w:hint="eastAsia"/>
          <w:bCs/>
          <w:szCs w:val="21"/>
        </w:rPr>
        <w:t>一般病院より医師や看護師</w:t>
      </w:r>
      <w:r w:rsidR="001C382C" w:rsidRPr="002671E8">
        <w:rPr>
          <w:rFonts w:ascii="ＭＳ 明朝" w:eastAsia="ＭＳ 明朝" w:hAnsi="ＭＳ 明朝" w:cs="Times New Roman" w:hint="eastAsia"/>
          <w:bCs/>
          <w:szCs w:val="21"/>
        </w:rPr>
        <w:t>が少ない</w:t>
      </w:r>
      <w:r w:rsidR="00F81CB9" w:rsidRPr="002671E8">
        <w:rPr>
          <w:rFonts w:ascii="ＭＳ 明朝" w:eastAsia="ＭＳ 明朝" w:hAnsi="ＭＳ 明朝" w:cs="Times New Roman" w:hint="eastAsia"/>
          <w:bCs/>
          <w:szCs w:val="21"/>
        </w:rPr>
        <w:t>配置</w:t>
      </w:r>
      <w:r w:rsidR="003C4554" w:rsidRPr="002671E8">
        <w:rPr>
          <w:rFonts w:ascii="ＭＳ 明朝" w:eastAsia="ＭＳ 明朝" w:hAnsi="ＭＳ 明朝" w:cs="Times New Roman" w:hint="eastAsia"/>
          <w:bCs/>
          <w:szCs w:val="21"/>
        </w:rPr>
        <w:t>が</w:t>
      </w:r>
      <w:r w:rsidR="00F81CB9" w:rsidRPr="002671E8">
        <w:rPr>
          <w:rFonts w:ascii="ＭＳ 明朝" w:eastAsia="ＭＳ 明朝" w:hAnsi="ＭＳ 明朝" w:cs="Times New Roman" w:hint="eastAsia"/>
          <w:bCs/>
          <w:szCs w:val="21"/>
        </w:rPr>
        <w:t>認め</w:t>
      </w:r>
      <w:r w:rsidR="003C4554" w:rsidRPr="002671E8">
        <w:rPr>
          <w:rFonts w:ascii="ＭＳ 明朝" w:eastAsia="ＭＳ 明朝" w:hAnsi="ＭＳ 明朝" w:cs="Times New Roman" w:hint="eastAsia"/>
          <w:bCs/>
          <w:szCs w:val="21"/>
        </w:rPr>
        <w:t>られており、</w:t>
      </w:r>
      <w:r w:rsidRPr="002671E8">
        <w:rPr>
          <w:rFonts w:ascii="ＭＳ 明朝" w:eastAsia="ＭＳ 明朝" w:hAnsi="ＭＳ 明朝" w:cs="Times New Roman" w:hint="eastAsia"/>
          <w:bCs/>
          <w:szCs w:val="21"/>
        </w:rPr>
        <w:t>他の医療との格差が生じています</w:t>
      </w:r>
      <w:r w:rsidR="00EA2086" w:rsidRPr="002671E8">
        <w:rPr>
          <w:rFonts w:ascii="ＭＳ 明朝" w:eastAsia="ＭＳ 明朝" w:hAnsi="ＭＳ 明朝" w:cs="Times New Roman" w:hint="eastAsia"/>
          <w:bCs/>
          <w:szCs w:val="21"/>
        </w:rPr>
        <w:t>。また</w:t>
      </w:r>
      <w:r w:rsidR="00F81CB9" w:rsidRPr="002671E8">
        <w:rPr>
          <w:rFonts w:ascii="ＭＳ 明朝" w:eastAsia="ＭＳ 明朝" w:hAnsi="ＭＳ 明朝" w:cs="Times New Roman" w:hint="eastAsia"/>
          <w:bCs/>
          <w:szCs w:val="21"/>
        </w:rPr>
        <w:t>、入院中の身体拘束</w:t>
      </w:r>
      <w:r w:rsidR="00346ED6" w:rsidRPr="002671E8">
        <w:rPr>
          <w:rFonts w:ascii="ＭＳ 明朝" w:eastAsia="ＭＳ 明朝" w:hAnsi="ＭＳ 明朝" w:cs="Times New Roman" w:hint="eastAsia"/>
          <w:bCs/>
          <w:szCs w:val="21"/>
        </w:rPr>
        <w:t>がこの10年間で2倍になっている事実もあり、</w:t>
      </w:r>
      <w:r w:rsidR="005D61D4" w:rsidRPr="002671E8">
        <w:rPr>
          <w:rFonts w:ascii="ＭＳ 明朝" w:eastAsia="ＭＳ 明朝" w:hAnsi="ＭＳ 明朝" w:cs="Times New Roman" w:hint="eastAsia"/>
          <w:bCs/>
          <w:szCs w:val="21"/>
        </w:rPr>
        <w:t>精神障害者の</w:t>
      </w:r>
      <w:r w:rsidR="00EB60BB" w:rsidRPr="002671E8">
        <w:rPr>
          <w:rFonts w:ascii="ＭＳ 明朝" w:eastAsia="ＭＳ 明朝" w:hAnsi="ＭＳ 明朝" w:cs="Times New Roman" w:hint="eastAsia"/>
          <w:bCs/>
          <w:szCs w:val="21"/>
        </w:rPr>
        <w:t>支援に</w:t>
      </w:r>
      <w:r w:rsidR="006A7007" w:rsidRPr="002671E8">
        <w:rPr>
          <w:rFonts w:ascii="ＭＳ 明朝" w:eastAsia="ＭＳ 明朝" w:hAnsi="ＭＳ 明朝" w:cs="Times New Roman" w:hint="eastAsia"/>
          <w:bCs/>
          <w:szCs w:val="21"/>
        </w:rPr>
        <w:t>ついて</w:t>
      </w:r>
      <w:r w:rsidR="00EB60BB" w:rsidRPr="002671E8">
        <w:rPr>
          <w:rFonts w:ascii="ＭＳ 明朝" w:eastAsia="ＭＳ 明朝" w:hAnsi="ＭＳ 明朝" w:cs="Times New Roman" w:hint="eastAsia"/>
          <w:bCs/>
          <w:szCs w:val="21"/>
        </w:rPr>
        <w:t>は多くの問題が指摘されました。また、</w:t>
      </w:r>
      <w:r w:rsidR="00FE6CEC" w:rsidRPr="002671E8">
        <w:rPr>
          <w:rFonts w:ascii="ＭＳ 明朝" w:eastAsia="ＭＳ 明朝" w:hAnsi="ＭＳ 明朝" w:cs="Times New Roman" w:hint="eastAsia"/>
          <w:bCs/>
          <w:szCs w:val="21"/>
        </w:rPr>
        <w:t>報道による</w:t>
      </w:r>
      <w:r w:rsidR="00EB60BB" w:rsidRPr="002671E8">
        <w:rPr>
          <w:rFonts w:ascii="ＭＳ 明朝" w:eastAsia="ＭＳ 明朝" w:hAnsi="ＭＳ 明朝" w:cs="Times New Roman" w:hint="eastAsia"/>
          <w:bCs/>
          <w:szCs w:val="21"/>
        </w:rPr>
        <w:t>「死亡退院」</w:t>
      </w:r>
      <w:r w:rsidR="00C66DC6" w:rsidRPr="002671E8">
        <w:rPr>
          <w:rFonts w:ascii="ＭＳ 明朝" w:eastAsia="ＭＳ 明朝" w:hAnsi="ＭＳ 明朝" w:cs="Times New Roman" w:hint="eastAsia"/>
          <w:bCs/>
          <w:szCs w:val="21"/>
        </w:rPr>
        <w:t>などの言葉も注目され、現在の精神科医療、</w:t>
      </w:r>
      <w:r w:rsidR="00C05DEF" w:rsidRPr="002671E8">
        <w:rPr>
          <w:rFonts w:ascii="ＭＳ 明朝" w:eastAsia="ＭＳ 明朝" w:hAnsi="ＭＳ 明朝" w:cs="Times New Roman" w:hint="eastAsia"/>
          <w:bCs/>
          <w:szCs w:val="21"/>
        </w:rPr>
        <w:t>福祉支援の</w:t>
      </w:r>
      <w:r w:rsidR="00FE6CEC" w:rsidRPr="002671E8">
        <w:rPr>
          <w:rFonts w:ascii="ＭＳ 明朝" w:eastAsia="ＭＳ 明朝" w:hAnsi="ＭＳ 明朝" w:cs="Times New Roman" w:hint="eastAsia"/>
          <w:bCs/>
          <w:szCs w:val="21"/>
        </w:rPr>
        <w:t>あり方</w:t>
      </w:r>
      <w:r w:rsidR="00217C94" w:rsidRPr="002671E8">
        <w:rPr>
          <w:rFonts w:ascii="ＭＳ 明朝" w:eastAsia="ＭＳ 明朝" w:hAnsi="ＭＳ 明朝" w:cs="Times New Roman" w:hint="eastAsia"/>
          <w:bCs/>
          <w:szCs w:val="21"/>
        </w:rPr>
        <w:t>には国内外で多くの課題が指摘されています。このような精神障害者施策について</w:t>
      </w:r>
      <w:r w:rsidR="00627398" w:rsidRPr="002671E8">
        <w:rPr>
          <w:rFonts w:ascii="ＭＳ 明朝" w:eastAsia="ＭＳ 明朝" w:hAnsi="ＭＳ 明朝" w:cs="Times New Roman" w:hint="eastAsia"/>
          <w:bCs/>
          <w:szCs w:val="21"/>
        </w:rPr>
        <w:t>、</w:t>
      </w:r>
      <w:r w:rsidR="00217C94" w:rsidRPr="002671E8">
        <w:rPr>
          <w:rFonts w:ascii="ＭＳ 明朝" w:eastAsia="ＭＳ 明朝" w:hAnsi="ＭＳ 明朝" w:cs="Times New Roman" w:hint="eastAsia"/>
          <w:bCs/>
          <w:szCs w:val="21"/>
        </w:rPr>
        <w:t>貴党の考えをお教えください。</w:t>
      </w:r>
    </w:p>
    <w:p w14:paraId="366F7ACC" w14:textId="2396B06D" w:rsidR="00DF6D81" w:rsidRPr="002671E8" w:rsidRDefault="00217C94" w:rsidP="00217C94">
      <w:pPr>
        <w:ind w:firstLineChars="100" w:firstLine="201"/>
        <w:rPr>
          <w:rFonts w:ascii="ＭＳ 明朝" w:eastAsia="ＭＳ 明朝" w:hAnsi="ＭＳ 明朝"/>
          <w:bCs/>
          <w:szCs w:val="21"/>
        </w:rPr>
      </w:pPr>
      <w:r w:rsidRPr="002671E8">
        <w:rPr>
          <w:rFonts w:ascii="ＭＳ 明朝" w:eastAsia="ＭＳ 明朝" w:hAnsi="ＭＳ 明朝" w:hint="eastAsia"/>
          <w:bCs/>
          <w:szCs w:val="21"/>
        </w:rPr>
        <w:t>以下の選択肢から</w:t>
      </w:r>
      <w:r w:rsidR="00556689" w:rsidRPr="002671E8">
        <w:rPr>
          <w:rFonts w:ascii="ＭＳ 明朝" w:eastAsia="ＭＳ 明朝" w:hAnsi="ＭＳ 明朝" w:hint="eastAsia"/>
          <w:bCs/>
          <w:szCs w:val="21"/>
        </w:rPr>
        <w:t>、</w:t>
      </w:r>
      <w:r w:rsidRPr="002671E8">
        <w:rPr>
          <w:rFonts w:ascii="ＭＳ 明朝" w:eastAsia="ＭＳ 明朝" w:hAnsi="ＭＳ 明朝" w:hint="eastAsia"/>
          <w:bCs/>
          <w:szCs w:val="21"/>
        </w:rPr>
        <w:t>優先すべきと考える２つに○を</w:t>
      </w:r>
      <w:r w:rsidR="00556689" w:rsidRPr="002671E8">
        <w:rPr>
          <w:rFonts w:ascii="ＭＳ 明朝" w:eastAsia="ＭＳ 明朝" w:hAnsi="ＭＳ 明朝" w:hint="eastAsia"/>
          <w:bCs/>
          <w:szCs w:val="21"/>
        </w:rPr>
        <w:t>付けて</w:t>
      </w:r>
      <w:r w:rsidRPr="002671E8">
        <w:rPr>
          <w:rFonts w:ascii="ＭＳ 明朝" w:eastAsia="ＭＳ 明朝" w:hAnsi="ＭＳ 明朝" w:hint="eastAsia"/>
          <w:bCs/>
          <w:szCs w:val="21"/>
        </w:rPr>
        <w:t>ください（１つでもよい）。</w:t>
      </w:r>
      <w:r w:rsidR="00DF6D81" w:rsidRPr="002671E8">
        <w:rPr>
          <w:rFonts w:ascii="ＭＳ 明朝" w:eastAsia="ＭＳ 明朝" w:hAnsi="ＭＳ 明朝" w:hint="eastAsia"/>
          <w:bCs/>
          <w:szCs w:val="21"/>
        </w:rPr>
        <w:t xml:space="preserve">　　</w:t>
      </w:r>
    </w:p>
    <w:p w14:paraId="3815268F" w14:textId="77777777" w:rsidR="00217C94" w:rsidRPr="002671E8" w:rsidRDefault="00715C77" w:rsidP="007415EF">
      <w:pPr>
        <w:pStyle w:val="ae"/>
        <w:numPr>
          <w:ilvl w:val="1"/>
          <w:numId w:val="31"/>
        </w:numPr>
        <w:ind w:leftChars="0"/>
        <w:rPr>
          <w:rFonts w:ascii="ＭＳ 明朝" w:eastAsia="ＭＳ 明朝" w:hAnsi="ＭＳ 明朝"/>
          <w:bCs/>
          <w:szCs w:val="21"/>
        </w:rPr>
      </w:pPr>
      <w:r w:rsidRPr="002671E8">
        <w:rPr>
          <w:rFonts w:ascii="ＭＳ 明朝" w:eastAsia="ＭＳ 明朝" w:hAnsi="ＭＳ 明朝" w:hint="eastAsia"/>
          <w:bCs/>
          <w:szCs w:val="21"/>
        </w:rPr>
        <w:t>自由剥奪</w:t>
      </w:r>
      <w:r w:rsidR="00DF0B15" w:rsidRPr="002671E8">
        <w:rPr>
          <w:rFonts w:ascii="ＭＳ 明朝" w:eastAsia="ＭＳ 明朝" w:hAnsi="ＭＳ 明朝" w:hint="eastAsia"/>
          <w:bCs/>
          <w:szCs w:val="21"/>
        </w:rPr>
        <w:t>の</w:t>
      </w:r>
      <w:r w:rsidR="007415EF" w:rsidRPr="002671E8">
        <w:rPr>
          <w:rFonts w:ascii="ＭＳ 明朝" w:eastAsia="ＭＳ 明朝" w:hAnsi="ＭＳ 明朝" w:hint="eastAsia"/>
          <w:bCs/>
          <w:szCs w:val="21"/>
        </w:rPr>
        <w:t>強制入院につながる医療保護入院や</w:t>
      </w:r>
      <w:r w:rsidR="005011EA" w:rsidRPr="002671E8">
        <w:rPr>
          <w:rFonts w:ascii="ＭＳ 明朝" w:eastAsia="ＭＳ 明朝" w:hAnsi="ＭＳ 明朝" w:hint="eastAsia"/>
          <w:bCs/>
          <w:szCs w:val="21"/>
        </w:rPr>
        <w:t>措置入院について、抜本的な検討をすべきである。</w:t>
      </w:r>
    </w:p>
    <w:p w14:paraId="1E74FF03" w14:textId="5F1B1F42" w:rsidR="0090126D" w:rsidRPr="002671E8" w:rsidRDefault="00DF0B15" w:rsidP="007415EF">
      <w:pPr>
        <w:pStyle w:val="ae"/>
        <w:numPr>
          <w:ilvl w:val="1"/>
          <w:numId w:val="31"/>
        </w:numPr>
        <w:ind w:leftChars="0"/>
        <w:rPr>
          <w:rFonts w:ascii="ＭＳ 明朝" w:eastAsia="ＭＳ 明朝" w:hAnsi="ＭＳ 明朝"/>
          <w:bCs/>
          <w:szCs w:val="21"/>
        </w:rPr>
      </w:pPr>
      <w:r w:rsidRPr="002671E8">
        <w:rPr>
          <w:rFonts w:ascii="ＭＳ 明朝" w:eastAsia="ＭＳ 明朝" w:hAnsi="ＭＳ 明朝" w:hint="eastAsia"/>
          <w:bCs/>
          <w:szCs w:val="21"/>
        </w:rPr>
        <w:t>虐待</w:t>
      </w:r>
      <w:r w:rsidR="00AA39BA" w:rsidRPr="002671E8">
        <w:rPr>
          <w:rFonts w:ascii="ＭＳ 明朝" w:eastAsia="ＭＳ 明朝" w:hAnsi="ＭＳ 明朝" w:hint="eastAsia"/>
          <w:bCs/>
          <w:szCs w:val="21"/>
        </w:rPr>
        <w:t>にもつながる</w:t>
      </w:r>
      <w:r w:rsidR="00150A3B" w:rsidRPr="002671E8">
        <w:rPr>
          <w:rFonts w:ascii="ＭＳ 明朝" w:eastAsia="ＭＳ 明朝" w:hAnsi="ＭＳ 明朝" w:hint="eastAsia"/>
          <w:bCs/>
          <w:szCs w:val="21"/>
        </w:rPr>
        <w:t>差別的な</w:t>
      </w:r>
      <w:r w:rsidR="00F30ACC" w:rsidRPr="002671E8">
        <w:rPr>
          <w:rFonts w:ascii="ＭＳ 明朝" w:eastAsia="ＭＳ 明朝" w:hAnsi="ＭＳ 明朝" w:hint="eastAsia"/>
          <w:bCs/>
          <w:szCs w:val="21"/>
        </w:rPr>
        <w:t>精神科</w:t>
      </w:r>
      <w:r w:rsidR="006D24B9" w:rsidRPr="002671E8">
        <w:rPr>
          <w:rFonts w:ascii="ＭＳ 明朝" w:eastAsia="ＭＳ 明朝" w:hAnsi="ＭＳ 明朝" w:hint="eastAsia"/>
          <w:bCs/>
          <w:szCs w:val="21"/>
        </w:rPr>
        <w:t>医療</w:t>
      </w:r>
      <w:r w:rsidR="00E8150C" w:rsidRPr="002671E8">
        <w:rPr>
          <w:rFonts w:ascii="ＭＳ 明朝" w:eastAsia="ＭＳ 明朝" w:hAnsi="ＭＳ 明朝" w:hint="eastAsia"/>
          <w:bCs/>
          <w:szCs w:val="21"/>
        </w:rPr>
        <w:t>の</w:t>
      </w:r>
      <w:r w:rsidR="006D24B9" w:rsidRPr="002671E8">
        <w:rPr>
          <w:rFonts w:ascii="ＭＳ 明朝" w:eastAsia="ＭＳ 明朝" w:hAnsi="ＭＳ 明朝" w:hint="eastAsia"/>
          <w:bCs/>
          <w:szCs w:val="21"/>
        </w:rPr>
        <w:t>抜本</w:t>
      </w:r>
      <w:r w:rsidR="00E8150C" w:rsidRPr="002671E8">
        <w:rPr>
          <w:rFonts w:ascii="ＭＳ 明朝" w:eastAsia="ＭＳ 明朝" w:hAnsi="ＭＳ 明朝" w:hint="eastAsia"/>
          <w:bCs/>
          <w:szCs w:val="21"/>
        </w:rPr>
        <w:t>改革を検討し</w:t>
      </w:r>
      <w:r w:rsidR="006D24B9" w:rsidRPr="002671E8">
        <w:rPr>
          <w:rFonts w:ascii="ＭＳ 明朝" w:eastAsia="ＭＳ 明朝" w:hAnsi="ＭＳ 明朝" w:hint="eastAsia"/>
          <w:bCs/>
          <w:szCs w:val="21"/>
        </w:rPr>
        <w:t>、</w:t>
      </w:r>
      <w:r w:rsidR="008221A9" w:rsidRPr="002671E8">
        <w:rPr>
          <w:rFonts w:ascii="ＭＳ 明朝" w:eastAsia="ＭＳ 明朝" w:hAnsi="ＭＳ 明朝" w:hint="eastAsia"/>
          <w:bCs/>
          <w:szCs w:val="21"/>
        </w:rPr>
        <w:t>精神科医療を特殊化しない</w:t>
      </w:r>
      <w:r w:rsidR="003F1CE7" w:rsidRPr="002671E8">
        <w:rPr>
          <w:rFonts w:ascii="ＭＳ 明朝" w:eastAsia="ＭＳ 明朝" w:hAnsi="ＭＳ 明朝" w:hint="eastAsia"/>
          <w:bCs/>
          <w:szCs w:val="21"/>
        </w:rPr>
        <w:t>改革を</w:t>
      </w:r>
      <w:r w:rsidR="008F6604" w:rsidRPr="002671E8">
        <w:rPr>
          <w:rFonts w:ascii="ＭＳ 明朝" w:eastAsia="ＭＳ 明朝" w:hAnsi="ＭＳ 明朝" w:hint="eastAsia"/>
          <w:bCs/>
          <w:szCs w:val="21"/>
        </w:rPr>
        <w:t>徹底すべきである</w:t>
      </w:r>
      <w:r w:rsidR="00AA39BA" w:rsidRPr="002671E8">
        <w:rPr>
          <w:rFonts w:ascii="ＭＳ 明朝" w:eastAsia="ＭＳ 明朝" w:hAnsi="ＭＳ 明朝" w:hint="eastAsia"/>
          <w:bCs/>
          <w:szCs w:val="21"/>
        </w:rPr>
        <w:t>。</w:t>
      </w:r>
    </w:p>
    <w:p w14:paraId="0967DF60" w14:textId="5932B228" w:rsidR="00AA39BA" w:rsidRPr="002671E8" w:rsidRDefault="00733253" w:rsidP="007415EF">
      <w:pPr>
        <w:pStyle w:val="ae"/>
        <w:numPr>
          <w:ilvl w:val="1"/>
          <w:numId w:val="31"/>
        </w:numPr>
        <w:ind w:leftChars="0"/>
        <w:rPr>
          <w:rFonts w:ascii="ＭＳ 明朝" w:eastAsia="ＭＳ 明朝" w:hAnsi="ＭＳ 明朝"/>
          <w:bCs/>
          <w:szCs w:val="21"/>
        </w:rPr>
      </w:pPr>
      <w:r w:rsidRPr="002671E8">
        <w:rPr>
          <w:rFonts w:ascii="ＭＳ 明朝" w:eastAsia="ＭＳ 明朝" w:hAnsi="ＭＳ 明朝" w:hint="eastAsia"/>
          <w:bCs/>
          <w:szCs w:val="21"/>
        </w:rPr>
        <w:t>精神科病院に入院中の患者に対し、</w:t>
      </w:r>
      <w:r w:rsidR="003B2E78" w:rsidRPr="002671E8">
        <w:rPr>
          <w:rFonts w:ascii="ＭＳ 明朝" w:eastAsia="ＭＳ 明朝" w:hAnsi="ＭＳ 明朝" w:hint="eastAsia"/>
          <w:bCs/>
          <w:szCs w:val="21"/>
        </w:rPr>
        <w:t>意思決定支援など</w:t>
      </w:r>
      <w:r w:rsidR="00A44565" w:rsidRPr="002671E8">
        <w:rPr>
          <w:rFonts w:ascii="ＭＳ 明朝" w:eastAsia="ＭＳ 明朝" w:hAnsi="ＭＳ 明朝" w:hint="eastAsia"/>
          <w:bCs/>
          <w:szCs w:val="21"/>
        </w:rPr>
        <w:t>地域の</w:t>
      </w:r>
      <w:r w:rsidR="00306144" w:rsidRPr="002671E8">
        <w:rPr>
          <w:rFonts w:ascii="ＭＳ 明朝" w:eastAsia="ＭＳ 明朝" w:hAnsi="ＭＳ 明朝" w:hint="eastAsia"/>
          <w:bCs/>
          <w:szCs w:val="21"/>
        </w:rPr>
        <w:t>支援者</w:t>
      </w:r>
      <w:r w:rsidR="00A44565" w:rsidRPr="002671E8">
        <w:rPr>
          <w:rFonts w:ascii="ＭＳ 明朝" w:eastAsia="ＭＳ 明朝" w:hAnsi="ＭＳ 明朝" w:hint="eastAsia"/>
          <w:bCs/>
          <w:szCs w:val="21"/>
        </w:rPr>
        <w:t>やピアサポーター等</w:t>
      </w:r>
      <w:r w:rsidR="00306144" w:rsidRPr="002671E8">
        <w:rPr>
          <w:rFonts w:ascii="ＭＳ 明朝" w:eastAsia="ＭＳ 明朝" w:hAnsi="ＭＳ 明朝" w:hint="eastAsia"/>
          <w:bCs/>
          <w:szCs w:val="21"/>
        </w:rPr>
        <w:t>と信頼関係を築き、</w:t>
      </w:r>
      <w:r w:rsidR="009A61CC" w:rsidRPr="002671E8">
        <w:rPr>
          <w:rFonts w:ascii="ＭＳ 明朝" w:eastAsia="ＭＳ 明朝" w:hAnsi="ＭＳ 明朝" w:hint="eastAsia"/>
          <w:bCs/>
          <w:szCs w:val="21"/>
        </w:rPr>
        <w:t>本人が自らの生き方を実現できる</w:t>
      </w:r>
      <w:r w:rsidR="006D714D" w:rsidRPr="002671E8">
        <w:rPr>
          <w:rFonts w:ascii="ＭＳ 明朝" w:eastAsia="ＭＳ 明朝" w:hAnsi="ＭＳ 明朝" w:hint="eastAsia"/>
          <w:bCs/>
          <w:szCs w:val="21"/>
        </w:rPr>
        <w:t>支援を</w:t>
      </w:r>
      <w:r w:rsidR="007477F4" w:rsidRPr="002671E8">
        <w:rPr>
          <w:rFonts w:ascii="ＭＳ 明朝" w:eastAsia="ＭＳ 明朝" w:hAnsi="ＭＳ 明朝" w:hint="eastAsia"/>
          <w:bCs/>
          <w:szCs w:val="21"/>
        </w:rPr>
        <w:t>充実</w:t>
      </w:r>
      <w:r w:rsidR="009E5763" w:rsidRPr="002671E8">
        <w:rPr>
          <w:rFonts w:ascii="ＭＳ 明朝" w:eastAsia="ＭＳ 明朝" w:hAnsi="ＭＳ 明朝" w:hint="eastAsia"/>
          <w:bCs/>
          <w:szCs w:val="21"/>
        </w:rPr>
        <w:t>すべきである。</w:t>
      </w:r>
    </w:p>
    <w:p w14:paraId="70F10BB6" w14:textId="102B978B" w:rsidR="009E5763" w:rsidRPr="002671E8" w:rsidRDefault="009E5763" w:rsidP="007415EF">
      <w:pPr>
        <w:pStyle w:val="ae"/>
        <w:numPr>
          <w:ilvl w:val="1"/>
          <w:numId w:val="31"/>
        </w:numPr>
        <w:ind w:leftChars="0"/>
        <w:rPr>
          <w:rFonts w:ascii="ＭＳ 明朝" w:eastAsia="ＭＳ 明朝" w:hAnsi="ＭＳ 明朝"/>
          <w:bCs/>
          <w:szCs w:val="21"/>
        </w:rPr>
      </w:pPr>
      <w:r w:rsidRPr="002671E8">
        <w:rPr>
          <w:rFonts w:ascii="ＭＳ 明朝" w:eastAsia="ＭＳ 明朝" w:hAnsi="ＭＳ 明朝" w:hint="eastAsia"/>
          <w:bCs/>
          <w:szCs w:val="21"/>
        </w:rPr>
        <w:t>退院後の住宅や福祉サービスなど、</w:t>
      </w:r>
      <w:r w:rsidR="00032E36" w:rsidRPr="002671E8">
        <w:rPr>
          <w:rFonts w:ascii="ＭＳ 明朝" w:eastAsia="ＭＳ 明朝" w:hAnsi="ＭＳ 明朝" w:hint="eastAsia"/>
          <w:bCs/>
          <w:szCs w:val="21"/>
        </w:rPr>
        <w:t>家族に頼らなくとも</w:t>
      </w:r>
      <w:r w:rsidRPr="002671E8">
        <w:rPr>
          <w:rFonts w:ascii="ＭＳ 明朝" w:eastAsia="ＭＳ 明朝" w:hAnsi="ＭＳ 明朝" w:hint="eastAsia"/>
          <w:bCs/>
          <w:szCs w:val="21"/>
        </w:rPr>
        <w:t>地域で暮ら</w:t>
      </w:r>
      <w:r w:rsidR="00032E36" w:rsidRPr="002671E8">
        <w:rPr>
          <w:rFonts w:ascii="ＭＳ 明朝" w:eastAsia="ＭＳ 明朝" w:hAnsi="ＭＳ 明朝" w:hint="eastAsia"/>
          <w:bCs/>
          <w:szCs w:val="21"/>
        </w:rPr>
        <w:t>せる</w:t>
      </w:r>
      <w:r w:rsidRPr="002671E8">
        <w:rPr>
          <w:rFonts w:ascii="ＭＳ 明朝" w:eastAsia="ＭＳ 明朝" w:hAnsi="ＭＳ 明朝" w:hint="eastAsia"/>
          <w:bCs/>
          <w:szCs w:val="21"/>
        </w:rPr>
        <w:t>支援</w:t>
      </w:r>
      <w:r w:rsidR="007477F4" w:rsidRPr="002671E8">
        <w:rPr>
          <w:rFonts w:ascii="ＭＳ 明朝" w:eastAsia="ＭＳ 明朝" w:hAnsi="ＭＳ 明朝" w:hint="eastAsia"/>
          <w:bCs/>
          <w:szCs w:val="21"/>
        </w:rPr>
        <w:t>システム</w:t>
      </w:r>
      <w:r w:rsidRPr="002671E8">
        <w:rPr>
          <w:rFonts w:ascii="ＭＳ 明朝" w:eastAsia="ＭＳ 明朝" w:hAnsi="ＭＳ 明朝" w:hint="eastAsia"/>
          <w:bCs/>
          <w:szCs w:val="21"/>
        </w:rPr>
        <w:t>を</w:t>
      </w:r>
      <w:r w:rsidR="00EB43C2" w:rsidRPr="002671E8">
        <w:rPr>
          <w:rFonts w:ascii="ＭＳ 明朝" w:eastAsia="ＭＳ 明朝" w:hAnsi="ＭＳ 明朝" w:hint="eastAsia"/>
          <w:bCs/>
          <w:szCs w:val="21"/>
        </w:rPr>
        <w:t>拡充</w:t>
      </w:r>
      <w:r w:rsidR="0019112C" w:rsidRPr="002671E8">
        <w:rPr>
          <w:rFonts w:ascii="ＭＳ 明朝" w:eastAsia="ＭＳ 明朝" w:hAnsi="ＭＳ 明朝" w:hint="eastAsia"/>
          <w:bCs/>
          <w:szCs w:val="21"/>
        </w:rPr>
        <w:t>すべきである。</w:t>
      </w:r>
    </w:p>
    <w:p w14:paraId="6A5B3AE7" w14:textId="4BBF233F" w:rsidR="00F26CAC" w:rsidRPr="002671E8" w:rsidRDefault="0038751A" w:rsidP="007415EF">
      <w:pPr>
        <w:pStyle w:val="ae"/>
        <w:numPr>
          <w:ilvl w:val="1"/>
          <w:numId w:val="31"/>
        </w:numPr>
        <w:ind w:leftChars="0"/>
        <w:rPr>
          <w:rFonts w:ascii="ＭＳ 明朝" w:eastAsia="ＭＳ 明朝" w:hAnsi="ＭＳ 明朝"/>
          <w:bCs/>
          <w:szCs w:val="21"/>
        </w:rPr>
      </w:pPr>
      <w:r w:rsidRPr="002671E8">
        <w:rPr>
          <w:rFonts w:ascii="ＭＳ 明朝" w:eastAsia="ＭＳ 明朝" w:hAnsi="ＭＳ 明朝" w:hint="eastAsia"/>
          <w:bCs/>
          <w:szCs w:val="21"/>
        </w:rPr>
        <w:t>精神障害者に根強い差別・偏見を解消するための人権啓発</w:t>
      </w:r>
      <w:r w:rsidR="000528FC" w:rsidRPr="002671E8">
        <w:rPr>
          <w:rFonts w:ascii="ＭＳ 明朝" w:eastAsia="ＭＳ 明朝" w:hAnsi="ＭＳ 明朝" w:hint="eastAsia"/>
          <w:bCs/>
          <w:szCs w:val="21"/>
        </w:rPr>
        <w:t>のあり方について</w:t>
      </w:r>
      <w:r w:rsidR="0037167C" w:rsidRPr="002671E8">
        <w:rPr>
          <w:rFonts w:ascii="ＭＳ 明朝" w:eastAsia="ＭＳ 明朝" w:hAnsi="ＭＳ 明朝" w:hint="eastAsia"/>
          <w:bCs/>
          <w:szCs w:val="21"/>
        </w:rPr>
        <w:t>市民社会の協力も</w:t>
      </w:r>
      <w:r w:rsidR="0073720F" w:rsidRPr="002671E8">
        <w:rPr>
          <w:rFonts w:ascii="ＭＳ 明朝" w:eastAsia="ＭＳ 明朝" w:hAnsi="ＭＳ 明朝" w:hint="eastAsia"/>
          <w:bCs/>
          <w:szCs w:val="21"/>
        </w:rPr>
        <w:t>得</w:t>
      </w:r>
      <w:r w:rsidR="0037167C" w:rsidRPr="002671E8">
        <w:rPr>
          <w:rFonts w:ascii="ＭＳ 明朝" w:eastAsia="ＭＳ 明朝" w:hAnsi="ＭＳ 明朝" w:hint="eastAsia"/>
          <w:bCs/>
          <w:szCs w:val="21"/>
        </w:rPr>
        <w:t>ながら検討し</w:t>
      </w:r>
      <w:r w:rsidR="000528FC" w:rsidRPr="002671E8">
        <w:rPr>
          <w:rFonts w:ascii="ＭＳ 明朝" w:eastAsia="ＭＳ 明朝" w:hAnsi="ＭＳ 明朝" w:hint="eastAsia"/>
          <w:bCs/>
          <w:szCs w:val="21"/>
        </w:rPr>
        <w:t>、</w:t>
      </w:r>
      <w:r w:rsidR="00181A63" w:rsidRPr="002671E8">
        <w:rPr>
          <w:rFonts w:ascii="ＭＳ 明朝" w:eastAsia="ＭＳ 明朝" w:hAnsi="ＭＳ 明朝" w:hint="eastAsia"/>
          <w:bCs/>
          <w:szCs w:val="21"/>
        </w:rPr>
        <w:t>継続して実施することが求められる。</w:t>
      </w:r>
    </w:p>
    <w:p w14:paraId="48EF9E70" w14:textId="201C8613" w:rsidR="00A47EB1" w:rsidRPr="002671E8" w:rsidRDefault="00A47EB1" w:rsidP="00A47EB1">
      <w:pPr>
        <w:rPr>
          <w:rFonts w:ascii="ＭＳ 明朝" w:eastAsia="ＭＳ 明朝" w:hAnsi="ＭＳ 明朝"/>
          <w:szCs w:val="21"/>
        </w:rPr>
      </w:pPr>
      <w:bookmarkStart w:id="5" w:name="_Hlk179147341"/>
      <w:r w:rsidRPr="002671E8">
        <w:rPr>
          <w:rFonts w:ascii="ＭＳ 明朝" w:eastAsia="ＭＳ 明朝" w:hAnsi="ＭＳ 明朝" w:hint="eastAsia"/>
          <w:szCs w:val="21"/>
        </w:rPr>
        <w:t>●その他、お気づきのことなどあれば自由に記述してください</w:t>
      </w:r>
      <w:r w:rsidR="00143716" w:rsidRPr="002671E8">
        <w:rPr>
          <w:rFonts w:ascii="ＭＳ 明朝" w:eastAsia="ＭＳ 明朝" w:hAnsi="ＭＳ 明朝" w:cs="Times New Roman" w:hint="eastAsia"/>
          <w:szCs w:val="21"/>
        </w:rPr>
        <w:t>(300字以内）</w:t>
      </w:r>
      <w:r w:rsidRPr="002671E8">
        <w:rPr>
          <w:rFonts w:ascii="ＭＳ 明朝" w:eastAsia="ＭＳ 明朝" w:hAnsi="ＭＳ 明朝" w:hint="eastAsia"/>
          <w:szCs w:val="21"/>
        </w:rPr>
        <w:t>。</w:t>
      </w:r>
    </w:p>
    <w:bookmarkEnd w:id="5"/>
    <w:p w14:paraId="5D2F7283" w14:textId="77777777" w:rsidR="00082CD4" w:rsidRPr="002671E8" w:rsidRDefault="00082CD4" w:rsidP="00082CD4">
      <w:pPr>
        <w:rPr>
          <w:rFonts w:ascii="ＭＳ 明朝" w:eastAsia="ＭＳ 明朝" w:hAnsi="ＭＳ 明朝" w:cs="Times New Roman"/>
          <w:szCs w:val="21"/>
          <w:highlight w:val="yellow"/>
        </w:rPr>
      </w:pPr>
    </w:p>
    <w:p w14:paraId="0048E5E2" w14:textId="77777777" w:rsidR="00082CD4" w:rsidRPr="002671E8" w:rsidRDefault="00082CD4"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◆立憲民主党</w:t>
      </w:r>
    </w:p>
    <w:p w14:paraId="2CD091B6" w14:textId="37B799AC" w:rsidR="00830845" w:rsidRPr="002671E8" w:rsidRDefault="00830845"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①、④</w:t>
      </w:r>
    </w:p>
    <w:p w14:paraId="25486AF9" w14:textId="16FE3C37" w:rsidR="00830845" w:rsidRPr="002671E8" w:rsidRDefault="00830845" w:rsidP="00082CD4">
      <w:pPr>
        <w:rPr>
          <w:rFonts w:ascii="ＭＳ 明朝" w:eastAsia="ＭＳ 明朝" w:hAnsi="ＭＳ 明朝" w:cs="Times New Roman"/>
          <w:szCs w:val="21"/>
          <w:highlight w:val="yellow"/>
        </w:rPr>
      </w:pPr>
      <w:r w:rsidRPr="002671E8">
        <w:rPr>
          <w:rFonts w:ascii="ＭＳ 明朝" w:eastAsia="ＭＳ 明朝" w:hAnsi="ＭＳ 明朝" w:cs="Times New Roman" w:hint="eastAsia"/>
          <w:szCs w:val="21"/>
        </w:rPr>
        <w:t>精神疾患による患者やその家族への地域生活支援の強化等を充実させ、地域で自立した生活ができる よう、病院から地域への移行を促進します。移行に必要な生活支援の在り方については、当事者とともに議論しながら検討します。また、患者の尊厳を守るため、精神科病院での身体拘束の削減を進めます。家族等が同意や不同意の意思表示をしない場合に、市町村長の同意が安易に行われ、医療保護入院が増加することのないよう、必要な措置を講じます。</w:t>
      </w:r>
    </w:p>
    <w:p w14:paraId="07A7BDDC" w14:textId="77777777" w:rsidR="00082CD4" w:rsidRPr="002671E8" w:rsidRDefault="00082CD4" w:rsidP="00082CD4">
      <w:pPr>
        <w:rPr>
          <w:rFonts w:ascii="ＭＳ 明朝" w:eastAsia="ＭＳ 明朝" w:hAnsi="ＭＳ 明朝" w:cs="Times New Roman"/>
          <w:szCs w:val="21"/>
          <w:highlight w:val="yellow"/>
        </w:rPr>
      </w:pPr>
    </w:p>
    <w:p w14:paraId="492B6196" w14:textId="77777777" w:rsidR="00082CD4" w:rsidRPr="002671E8" w:rsidRDefault="00082CD4"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◆日本維新の会</w:t>
      </w:r>
    </w:p>
    <w:p w14:paraId="49AE6047" w14:textId="6F01BC24" w:rsidR="00830845" w:rsidRPr="002671E8" w:rsidRDefault="00830845"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③、⑤</w:t>
      </w:r>
    </w:p>
    <w:p w14:paraId="6C701D68" w14:textId="77777777" w:rsidR="00830845" w:rsidRPr="002671E8" w:rsidRDefault="00830845" w:rsidP="00830845">
      <w:pPr>
        <w:rPr>
          <w:rFonts w:ascii="ＭＳ 明朝" w:eastAsia="ＭＳ 明朝" w:hAnsi="ＭＳ 明朝" w:cs="Times New Roman"/>
          <w:szCs w:val="21"/>
        </w:rPr>
      </w:pPr>
      <w:r w:rsidRPr="002671E8">
        <w:rPr>
          <w:rFonts w:ascii="ＭＳ 明朝" w:eastAsia="ＭＳ 明朝" w:hAnsi="ＭＳ 明朝" w:cs="Times New Roman" w:hint="eastAsia"/>
          <w:szCs w:val="21"/>
        </w:rPr>
        <w:t>精神障がい者が安心して地域で暮らせるようになるためには、まず第一に周囲の理解が重要です。障害を理解し、サポートしてくれる環境を整えていくことが、障害者本人や、地域住民にとっても「誰一人取り残さない」安心な社会を築くことにつながります。そうした環境は一朝一夕でできるものではないため、先ずは専門知識を持ったサポートスタッフや、ピアサポーター等の充足を図りつつ、公共施設や、商業施設・教育文化施設・公共交通機関など街の中核施設などへ理解を広げ、同心円状に理解の輪を広げていくことが重要と考えます。</w:t>
      </w:r>
    </w:p>
    <w:p w14:paraId="204B9658" w14:textId="3258CFBD" w:rsidR="00082CD4" w:rsidRPr="002671E8" w:rsidRDefault="00830845" w:rsidP="00082CD4">
      <w:pPr>
        <w:rPr>
          <w:rFonts w:ascii="ＭＳ 明朝" w:eastAsia="ＭＳ 明朝" w:hAnsi="ＭＳ 明朝" w:cs="Times New Roman"/>
          <w:szCs w:val="21"/>
          <w:highlight w:val="yellow"/>
        </w:rPr>
      </w:pPr>
      <w:r w:rsidRPr="002671E8">
        <w:rPr>
          <w:rFonts w:ascii="ＭＳ 明朝" w:eastAsia="ＭＳ 明朝" w:hAnsi="ＭＳ 明朝" w:cs="Times New Roman" w:hint="eastAsia"/>
          <w:szCs w:val="21"/>
        </w:rPr>
        <w:t xml:space="preserve">　　　　　　　　　　　　　　　　　　　　　　</w:t>
      </w:r>
    </w:p>
    <w:p w14:paraId="0ED376E1" w14:textId="77777777" w:rsidR="00082CD4" w:rsidRPr="002671E8" w:rsidRDefault="00082CD4"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◆公明党</w:t>
      </w:r>
    </w:p>
    <w:p w14:paraId="003634CC" w14:textId="0D67AA5B" w:rsidR="00782CE0" w:rsidRPr="002671E8" w:rsidRDefault="00782CE0"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③、④</w:t>
      </w:r>
    </w:p>
    <w:p w14:paraId="44AD0B4A" w14:textId="514EB9FD" w:rsidR="00782CE0" w:rsidRPr="002671E8" w:rsidRDefault="00782CE0" w:rsidP="00082CD4">
      <w:pPr>
        <w:rPr>
          <w:rFonts w:ascii="ＭＳ 明朝" w:eastAsia="ＭＳ 明朝" w:hAnsi="ＭＳ 明朝" w:cs="Times New Roman"/>
          <w:szCs w:val="21"/>
          <w:highlight w:val="yellow"/>
        </w:rPr>
      </w:pPr>
      <w:r w:rsidRPr="002671E8">
        <w:rPr>
          <w:rFonts w:ascii="ＭＳ 明朝" w:eastAsia="ＭＳ 明朝" w:hAnsi="ＭＳ 明朝" w:cs="Times New Roman" w:hint="eastAsia"/>
          <w:szCs w:val="21"/>
        </w:rPr>
        <w:t>精神障がいのある人が地域で安心して自分らしく暮らせるように、医療、障がい福祉・介護、住まい、就労等の社会参加、地域の助け合い、教育・普及啓発が包括的に確保された「精神障がいにも対応した地域包括ケアシステム」の構築を推進します。医療保護入院については、誰もが安心して信頼できる入院医療が実現されるように、入院医療を必要最小限にするための予防的取り組みの充実や、医療保護入院から任意入院への移行・退院促進に向けた制度・支援の充実、より一層の権利擁護策の充実などについて、具体的かつ実効的な方策を検討する必要があります。また、患者の同意が得られない場合の入院の在り方等に関し、課題の整理を進め、将来的な見直しについて検討していくことが必要であると考えます。</w:t>
      </w:r>
    </w:p>
    <w:p w14:paraId="1CA6CCD2" w14:textId="77777777" w:rsidR="00082CD4" w:rsidRPr="002671E8" w:rsidRDefault="00082CD4" w:rsidP="00082CD4">
      <w:pPr>
        <w:rPr>
          <w:rFonts w:ascii="ＭＳ 明朝" w:eastAsia="ＭＳ 明朝" w:hAnsi="ＭＳ 明朝" w:cs="Times New Roman"/>
          <w:szCs w:val="21"/>
          <w:highlight w:val="yellow"/>
        </w:rPr>
      </w:pPr>
    </w:p>
    <w:p w14:paraId="460C564D" w14:textId="77777777" w:rsidR="00082CD4" w:rsidRPr="002671E8" w:rsidRDefault="00082CD4"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◆日本共産党</w:t>
      </w:r>
    </w:p>
    <w:p w14:paraId="16172E3D" w14:textId="1C985289" w:rsidR="00291FE4" w:rsidRPr="002671E8" w:rsidRDefault="00291FE4"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①、②</w:t>
      </w:r>
    </w:p>
    <w:p w14:paraId="7B0473F1" w14:textId="5150FF56" w:rsidR="00291FE4" w:rsidRPr="002671E8" w:rsidRDefault="00291FE4" w:rsidP="00082CD4">
      <w:pPr>
        <w:rPr>
          <w:rFonts w:ascii="ＭＳ 明朝" w:eastAsia="ＭＳ 明朝" w:hAnsi="ＭＳ 明朝" w:cs="Times New Roman"/>
          <w:szCs w:val="21"/>
          <w:highlight w:val="yellow"/>
        </w:rPr>
      </w:pPr>
      <w:r w:rsidRPr="002671E8">
        <w:rPr>
          <w:rFonts w:ascii="ＭＳ 明朝" w:eastAsia="ＭＳ 明朝" w:hAnsi="ＭＳ 明朝" w:cs="Times New Roman" w:hint="eastAsia"/>
          <w:szCs w:val="21"/>
        </w:rPr>
        <w:t>共産党のもとにも、精神科医療で苦しんでいる声がたくさん届けられています。精神障害者は約 650 万人いるとされており、入院、通院、訪問でも、ケアを十分に保障する、開かれた精神科医療、福祉が切実に求められています。</w:t>
      </w:r>
    </w:p>
    <w:p w14:paraId="6257A2C9" w14:textId="77777777" w:rsidR="00082CD4" w:rsidRPr="002671E8" w:rsidRDefault="00082CD4" w:rsidP="00082CD4">
      <w:pPr>
        <w:rPr>
          <w:rFonts w:ascii="ＭＳ 明朝" w:eastAsia="ＭＳ 明朝" w:hAnsi="ＭＳ 明朝" w:cs="Times New Roman"/>
          <w:szCs w:val="21"/>
          <w:highlight w:val="yellow"/>
        </w:rPr>
      </w:pPr>
    </w:p>
    <w:p w14:paraId="570CD88D" w14:textId="77777777" w:rsidR="00082CD4" w:rsidRPr="002671E8" w:rsidRDefault="00082CD4"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◆れいわ新選組</w:t>
      </w:r>
    </w:p>
    <w:p w14:paraId="4DFCCFEF" w14:textId="31E7692F" w:rsidR="008437AD" w:rsidRPr="002671E8" w:rsidRDefault="008437AD"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②、④</w:t>
      </w:r>
    </w:p>
    <w:p w14:paraId="5E1D114C" w14:textId="5866369E" w:rsidR="008437AD" w:rsidRPr="002671E8" w:rsidRDefault="008437AD" w:rsidP="008437AD">
      <w:pPr>
        <w:rPr>
          <w:rFonts w:ascii="ＭＳ 明朝" w:eastAsia="ＭＳ 明朝" w:hAnsi="ＭＳ 明朝" w:cs="Times New Roman"/>
          <w:szCs w:val="21"/>
        </w:rPr>
      </w:pPr>
      <w:r w:rsidRPr="002671E8">
        <w:rPr>
          <w:rFonts w:ascii="ＭＳ 明朝" w:eastAsia="ＭＳ 明朝" w:hAnsi="ＭＳ 明朝" w:cs="Times New Roman" w:hint="eastAsia"/>
          <w:szCs w:val="21"/>
        </w:rPr>
        <w:t>精神科医療改革には、①，③も必要と考えています。</w:t>
      </w:r>
    </w:p>
    <w:p w14:paraId="1C2D86EC" w14:textId="644A34E5" w:rsidR="008437AD" w:rsidRPr="002671E8" w:rsidRDefault="008437AD" w:rsidP="008437AD">
      <w:pPr>
        <w:rPr>
          <w:rFonts w:ascii="ＭＳ 明朝" w:eastAsia="ＭＳ 明朝" w:hAnsi="ＭＳ 明朝" w:cs="Times New Roman"/>
          <w:szCs w:val="21"/>
        </w:rPr>
      </w:pPr>
      <w:r w:rsidRPr="002671E8">
        <w:rPr>
          <w:rFonts w:ascii="ＭＳ 明朝" w:eastAsia="ＭＳ 明朝" w:hAnsi="ＭＳ 明朝" w:cs="Times New Roman" w:hint="eastAsia"/>
          <w:szCs w:val="21"/>
        </w:rPr>
        <w:t>その一方で、世界に類を見ない入院患者の多さと長期入院を改善するためには、日本の精神科病院の9割が民間病院で、病床利用率を上げなければ病院経営が成り立たない構造を変える必要があると考えます。</w:t>
      </w:r>
    </w:p>
    <w:p w14:paraId="41AF1C3E" w14:textId="199DDE4F" w:rsidR="008437AD" w:rsidRPr="002671E8" w:rsidRDefault="008437AD" w:rsidP="008437AD">
      <w:pPr>
        <w:rPr>
          <w:rFonts w:ascii="ＭＳ 明朝" w:eastAsia="ＭＳ 明朝" w:hAnsi="ＭＳ 明朝" w:cs="Times New Roman"/>
          <w:szCs w:val="21"/>
          <w:highlight w:val="yellow"/>
        </w:rPr>
      </w:pPr>
      <w:r w:rsidRPr="002671E8">
        <w:rPr>
          <w:rFonts w:ascii="ＭＳ 明朝" w:eastAsia="ＭＳ 明朝" w:hAnsi="ＭＳ 明朝" w:cs="Times New Roman" w:hint="eastAsia"/>
          <w:szCs w:val="21"/>
        </w:rPr>
        <w:t>期間を区切って計画的に精神科病院の社会的入院者を減らすとともに、減った分の病床の入院料を一定期間国が補償し、病院スタッフの雇用を維持して地域の精神医療・保健のアウトリーチに回すなどの仕組みを設け、段階的に人的・物的資源と予算を地域サービスに回すべきと考えます。</w:t>
      </w:r>
    </w:p>
    <w:p w14:paraId="22DC89C4" w14:textId="77777777" w:rsidR="00082CD4" w:rsidRPr="002671E8" w:rsidRDefault="00082CD4" w:rsidP="00082CD4">
      <w:pPr>
        <w:rPr>
          <w:rFonts w:ascii="ＭＳ 明朝" w:eastAsia="ＭＳ 明朝" w:hAnsi="ＭＳ 明朝" w:cs="Times New Roman"/>
          <w:szCs w:val="21"/>
          <w:highlight w:val="yellow"/>
        </w:rPr>
      </w:pPr>
    </w:p>
    <w:p w14:paraId="019DF74E" w14:textId="77777777" w:rsidR="00082CD4" w:rsidRPr="002671E8" w:rsidRDefault="00082CD4"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◆社会民主党</w:t>
      </w:r>
    </w:p>
    <w:p w14:paraId="0D94AE73" w14:textId="5E9F7B8E" w:rsidR="00830845" w:rsidRPr="002671E8" w:rsidRDefault="00830845"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①、④</w:t>
      </w:r>
    </w:p>
    <w:p w14:paraId="5A57DEC1" w14:textId="414CF703" w:rsidR="00830845" w:rsidRPr="002671E8" w:rsidRDefault="00830845"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障害者本人の意思や自由を剥奪する強制入院や長期入院は著しい人権侵害であり問題です。一方で、強制入院や長期入院ではなく、また家族に依存させないで地域生活を送るためには、環境整備が急務です。公営住宅、民間アパートの借り上げ等住宅の確保や、グループホームの増設など地域生活の受け皿強化などが必要です。併せて、行政の相談支援、当事者同士のサポート、カウンセリング等、人の支えを充実し生活の安心を確保します。</w:t>
      </w:r>
    </w:p>
    <w:p w14:paraId="366CE756" w14:textId="77777777" w:rsidR="00B66820" w:rsidRPr="002671E8" w:rsidRDefault="00B66820" w:rsidP="00C64B80">
      <w:pPr>
        <w:rPr>
          <w:rFonts w:ascii="ＭＳ 明朝" w:eastAsia="ＭＳ 明朝" w:hAnsi="ＭＳ 明朝"/>
          <w:szCs w:val="21"/>
          <w:u w:val="dotted"/>
        </w:rPr>
      </w:pPr>
    </w:p>
    <w:p w14:paraId="6C12AB69" w14:textId="77777777" w:rsidR="00C8166C" w:rsidRPr="002671E8" w:rsidRDefault="00C8166C" w:rsidP="00C64B80">
      <w:pPr>
        <w:rPr>
          <w:rFonts w:ascii="ＭＳ 明朝" w:eastAsia="ＭＳ 明朝" w:hAnsi="ＭＳ 明朝" w:cs="Times New Roman"/>
          <w:bCs/>
          <w:szCs w:val="21"/>
        </w:rPr>
      </w:pPr>
    </w:p>
    <w:p w14:paraId="201699CF" w14:textId="12446A61" w:rsidR="00DE4407" w:rsidRPr="002671E8" w:rsidRDefault="00DE4407" w:rsidP="005776D5">
      <w:pPr>
        <w:pStyle w:val="ae"/>
        <w:numPr>
          <w:ilvl w:val="0"/>
          <w:numId w:val="31"/>
        </w:numPr>
        <w:ind w:leftChars="0"/>
        <w:rPr>
          <w:rFonts w:ascii="ＭＳ 明朝" w:eastAsia="ＭＳ 明朝" w:hAnsi="ＭＳ 明朝" w:cs="Times New Roman"/>
          <w:b/>
          <w:szCs w:val="21"/>
        </w:rPr>
      </w:pPr>
      <w:r w:rsidRPr="002671E8">
        <w:rPr>
          <w:rFonts w:ascii="ＭＳ 明朝" w:eastAsia="ＭＳ 明朝" w:hAnsi="ＭＳ 明朝" w:cs="Times New Roman" w:hint="eastAsia"/>
          <w:b/>
          <w:szCs w:val="21"/>
        </w:rPr>
        <w:t>マイナンバーカードの健康保険証利用（</w:t>
      </w:r>
      <w:r w:rsidR="00E24D9C" w:rsidRPr="002671E8">
        <w:rPr>
          <w:rFonts w:ascii="ＭＳ 明朝" w:eastAsia="ＭＳ 明朝" w:hAnsi="ＭＳ 明朝" w:cs="Times New Roman" w:hint="eastAsia"/>
          <w:b/>
          <w:szCs w:val="21"/>
        </w:rPr>
        <w:t>「</w:t>
      </w:r>
      <w:r w:rsidRPr="002671E8">
        <w:rPr>
          <w:rFonts w:ascii="ＭＳ 明朝" w:eastAsia="ＭＳ 明朝" w:hAnsi="ＭＳ 明朝" w:cs="Times New Roman" w:hint="eastAsia"/>
          <w:b/>
          <w:szCs w:val="21"/>
        </w:rPr>
        <w:t>マイナ保険証</w:t>
      </w:r>
      <w:r w:rsidR="00E24D9C" w:rsidRPr="002671E8">
        <w:rPr>
          <w:rFonts w:ascii="ＭＳ 明朝" w:eastAsia="ＭＳ 明朝" w:hAnsi="ＭＳ 明朝" w:cs="Times New Roman" w:hint="eastAsia"/>
          <w:b/>
          <w:szCs w:val="21"/>
        </w:rPr>
        <w:t>」</w:t>
      </w:r>
      <w:r w:rsidRPr="002671E8">
        <w:rPr>
          <w:rFonts w:ascii="ＭＳ 明朝" w:eastAsia="ＭＳ 明朝" w:hAnsi="ＭＳ 明朝" w:cs="Times New Roman" w:hint="eastAsia"/>
          <w:b/>
          <w:szCs w:val="21"/>
        </w:rPr>
        <w:t>）</w:t>
      </w:r>
      <w:r w:rsidR="005776D5" w:rsidRPr="002671E8">
        <w:rPr>
          <w:rFonts w:ascii="ＭＳ 明朝" w:eastAsia="ＭＳ 明朝" w:hAnsi="ＭＳ 明朝" w:cs="Times New Roman" w:hint="eastAsia"/>
          <w:b/>
          <w:szCs w:val="21"/>
        </w:rPr>
        <w:t>について</w:t>
      </w:r>
    </w:p>
    <w:p w14:paraId="2BC5D29D" w14:textId="1388DD84" w:rsidR="00007A07" w:rsidRPr="002671E8" w:rsidRDefault="005776D5" w:rsidP="00D619AD">
      <w:pPr>
        <w:ind w:firstLineChars="100" w:firstLine="201"/>
        <w:rPr>
          <w:rFonts w:ascii="ＭＳ 明朝" w:eastAsia="ＭＳ 明朝" w:hAnsi="ＭＳ 明朝" w:cs="Times New Roman"/>
          <w:bCs/>
          <w:szCs w:val="21"/>
        </w:rPr>
      </w:pPr>
      <w:r w:rsidRPr="002671E8">
        <w:rPr>
          <w:rFonts w:ascii="ＭＳ 明朝" w:eastAsia="ＭＳ 明朝" w:hAnsi="ＭＳ 明朝" w:cs="Times New Roman" w:hint="eastAsia"/>
          <w:bCs/>
          <w:szCs w:val="21"/>
        </w:rPr>
        <w:t>障害のある人にとって</w:t>
      </w:r>
      <w:r w:rsidR="00BB7F72" w:rsidRPr="002671E8">
        <w:rPr>
          <w:rFonts w:ascii="ＭＳ 明朝" w:eastAsia="ＭＳ 明朝" w:hAnsi="ＭＳ 明朝" w:cs="Times New Roman" w:hint="eastAsia"/>
          <w:bCs/>
          <w:szCs w:val="21"/>
        </w:rPr>
        <w:t>、</w:t>
      </w:r>
      <w:r w:rsidRPr="002671E8">
        <w:rPr>
          <w:rFonts w:ascii="ＭＳ 明朝" w:eastAsia="ＭＳ 明朝" w:hAnsi="ＭＳ 明朝" w:cs="Times New Roman" w:hint="eastAsia"/>
          <w:bCs/>
          <w:szCs w:val="21"/>
        </w:rPr>
        <w:t>健康管理は</w:t>
      </w:r>
      <w:r w:rsidR="00A95011" w:rsidRPr="002671E8">
        <w:rPr>
          <w:rFonts w:ascii="ＭＳ 明朝" w:eastAsia="ＭＳ 明朝" w:hAnsi="ＭＳ 明朝" w:cs="Times New Roman" w:hint="eastAsia"/>
          <w:bCs/>
          <w:szCs w:val="21"/>
        </w:rPr>
        <w:t>障害がない人以上に大きな</w:t>
      </w:r>
      <w:r w:rsidR="00BB7F72" w:rsidRPr="002671E8">
        <w:rPr>
          <w:rFonts w:ascii="ＭＳ 明朝" w:eastAsia="ＭＳ 明朝" w:hAnsi="ＭＳ 明朝" w:cs="Times New Roman" w:hint="eastAsia"/>
          <w:bCs/>
          <w:szCs w:val="21"/>
        </w:rPr>
        <w:t>課題です</w:t>
      </w:r>
      <w:r w:rsidR="002118D5" w:rsidRPr="002671E8">
        <w:rPr>
          <w:rFonts w:ascii="ＭＳ 明朝" w:eastAsia="ＭＳ 明朝" w:hAnsi="ＭＳ 明朝" w:cs="Times New Roman" w:hint="eastAsia"/>
          <w:bCs/>
          <w:szCs w:val="21"/>
        </w:rPr>
        <w:t>。</w:t>
      </w:r>
      <w:r w:rsidR="00A95011" w:rsidRPr="002671E8">
        <w:rPr>
          <w:rFonts w:ascii="ＭＳ 明朝" w:eastAsia="ＭＳ 明朝" w:hAnsi="ＭＳ 明朝" w:cs="Times New Roman" w:hint="eastAsia"/>
          <w:bCs/>
          <w:szCs w:val="21"/>
        </w:rPr>
        <w:t>医療を受診するにあたり、健康保険証は</w:t>
      </w:r>
      <w:r w:rsidR="00E35428" w:rsidRPr="002671E8">
        <w:rPr>
          <w:rFonts w:ascii="ＭＳ 明朝" w:eastAsia="ＭＳ 明朝" w:hAnsi="ＭＳ 明朝" w:cs="Times New Roman" w:hint="eastAsia"/>
          <w:bCs/>
          <w:szCs w:val="21"/>
        </w:rPr>
        <w:t>重要な役割を</w:t>
      </w:r>
      <w:r w:rsidR="002727A6" w:rsidRPr="002671E8">
        <w:rPr>
          <w:rFonts w:ascii="ＭＳ 明朝" w:eastAsia="ＭＳ 明朝" w:hAnsi="ＭＳ 明朝" w:cs="Times New Roman" w:hint="eastAsia"/>
          <w:bCs/>
          <w:szCs w:val="21"/>
        </w:rPr>
        <w:t>果た</w:t>
      </w:r>
      <w:r w:rsidR="00E35428" w:rsidRPr="002671E8">
        <w:rPr>
          <w:rFonts w:ascii="ＭＳ 明朝" w:eastAsia="ＭＳ 明朝" w:hAnsi="ＭＳ 明朝" w:cs="Times New Roman" w:hint="eastAsia"/>
          <w:bCs/>
          <w:szCs w:val="21"/>
        </w:rPr>
        <w:t>しています。今、</w:t>
      </w:r>
      <w:r w:rsidR="00262881" w:rsidRPr="002671E8">
        <w:rPr>
          <w:rFonts w:ascii="ＭＳ 明朝" w:eastAsia="ＭＳ 明朝" w:hAnsi="ＭＳ 明朝" w:cs="Times New Roman" w:hint="eastAsia"/>
          <w:bCs/>
          <w:szCs w:val="21"/>
        </w:rPr>
        <w:t>政府は</w:t>
      </w:r>
      <w:r w:rsidR="00D619AD" w:rsidRPr="002671E8">
        <w:rPr>
          <w:rFonts w:ascii="ＭＳ 明朝" w:eastAsia="ＭＳ 明朝" w:hAnsi="ＭＳ 明朝" w:cs="Times New Roman"/>
          <w:bCs/>
          <w:szCs w:val="21"/>
        </w:rPr>
        <w:t>任意取得のマイナンバーカード</w:t>
      </w:r>
      <w:r w:rsidR="00262881" w:rsidRPr="002671E8">
        <w:rPr>
          <w:rFonts w:ascii="ＭＳ 明朝" w:eastAsia="ＭＳ 明朝" w:hAnsi="ＭＳ 明朝" w:cs="Times New Roman" w:hint="eastAsia"/>
          <w:bCs/>
          <w:szCs w:val="21"/>
        </w:rPr>
        <w:t>を</w:t>
      </w:r>
      <w:r w:rsidR="00262881" w:rsidRPr="002671E8">
        <w:rPr>
          <w:rFonts w:ascii="ＭＳ 明朝" w:eastAsia="ＭＳ 明朝" w:hAnsi="ＭＳ 明朝" w:cs="Times New Roman"/>
          <w:bCs/>
          <w:szCs w:val="21"/>
        </w:rPr>
        <w:t>健康保険証と一体化した「マイナ保険証」</w:t>
      </w:r>
      <w:r w:rsidR="00E0704C" w:rsidRPr="002671E8">
        <w:rPr>
          <w:rFonts w:ascii="ＭＳ 明朝" w:eastAsia="ＭＳ 明朝" w:hAnsi="ＭＳ 明朝" w:cs="Times New Roman" w:hint="eastAsia"/>
          <w:bCs/>
          <w:szCs w:val="21"/>
        </w:rPr>
        <w:t>の</w:t>
      </w:r>
      <w:r w:rsidR="00262881" w:rsidRPr="002671E8">
        <w:rPr>
          <w:rFonts w:ascii="ＭＳ 明朝" w:eastAsia="ＭＳ 明朝" w:hAnsi="ＭＳ 明朝" w:cs="Times New Roman"/>
          <w:bCs/>
          <w:szCs w:val="21"/>
        </w:rPr>
        <w:t>取得</w:t>
      </w:r>
      <w:r w:rsidR="00ED033F" w:rsidRPr="002671E8">
        <w:rPr>
          <w:rFonts w:ascii="ＭＳ 明朝" w:eastAsia="ＭＳ 明朝" w:hAnsi="ＭＳ 明朝" w:cs="Times New Roman" w:hint="eastAsia"/>
          <w:bCs/>
          <w:szCs w:val="21"/>
        </w:rPr>
        <w:t>を</w:t>
      </w:r>
      <w:r w:rsidR="00447C13" w:rsidRPr="002671E8">
        <w:rPr>
          <w:rFonts w:ascii="ＭＳ 明朝" w:eastAsia="ＭＳ 明朝" w:hAnsi="ＭＳ 明朝" w:cs="Times New Roman" w:hint="eastAsia"/>
          <w:bCs/>
          <w:szCs w:val="21"/>
        </w:rPr>
        <w:t>推進</w:t>
      </w:r>
      <w:r w:rsidR="0013332D" w:rsidRPr="002671E8">
        <w:rPr>
          <w:rFonts w:ascii="ＭＳ 明朝" w:eastAsia="ＭＳ 明朝" w:hAnsi="ＭＳ 明朝" w:cs="Times New Roman" w:hint="eastAsia"/>
          <w:bCs/>
          <w:szCs w:val="21"/>
        </w:rPr>
        <w:t>し</w:t>
      </w:r>
      <w:r w:rsidR="00E35428" w:rsidRPr="002671E8">
        <w:rPr>
          <w:rFonts w:ascii="ＭＳ 明朝" w:eastAsia="ＭＳ 明朝" w:hAnsi="ＭＳ 明朝" w:cs="Times New Roman" w:hint="eastAsia"/>
          <w:bCs/>
          <w:szCs w:val="21"/>
        </w:rPr>
        <w:t>ています。</w:t>
      </w:r>
      <w:r w:rsidR="00436825" w:rsidRPr="002671E8">
        <w:rPr>
          <w:rFonts w:ascii="ＭＳ 明朝" w:eastAsia="ＭＳ 明朝" w:hAnsi="ＭＳ 明朝" w:cs="Times New Roman" w:hint="eastAsia"/>
          <w:bCs/>
          <w:szCs w:val="21"/>
        </w:rPr>
        <w:t>本</w:t>
      </w:r>
      <w:r w:rsidR="00D619AD" w:rsidRPr="002671E8">
        <w:rPr>
          <w:rFonts w:ascii="ＭＳ 明朝" w:eastAsia="ＭＳ 明朝" w:hAnsi="ＭＳ 明朝" w:cs="Times New Roman"/>
          <w:bCs/>
          <w:szCs w:val="21"/>
        </w:rPr>
        <w:t>年12月2日に</w:t>
      </w:r>
      <w:r w:rsidR="001A4C4B" w:rsidRPr="002671E8">
        <w:rPr>
          <w:rFonts w:ascii="ＭＳ 明朝" w:eastAsia="ＭＳ 明朝" w:hAnsi="ＭＳ 明朝" w:cs="Times New Roman" w:hint="eastAsia"/>
          <w:bCs/>
          <w:szCs w:val="21"/>
        </w:rPr>
        <w:t>、</w:t>
      </w:r>
      <w:r w:rsidR="00D619AD" w:rsidRPr="002671E8">
        <w:rPr>
          <w:rFonts w:ascii="ＭＳ 明朝" w:eastAsia="ＭＳ 明朝" w:hAnsi="ＭＳ 明朝" w:cs="Times New Roman"/>
          <w:bCs/>
          <w:szCs w:val="21"/>
        </w:rPr>
        <w:t>現行の健康保険証を廃止（新規発行停止）する方針</w:t>
      </w:r>
      <w:r w:rsidR="009E4E9D" w:rsidRPr="002671E8">
        <w:rPr>
          <w:rFonts w:ascii="ＭＳ 明朝" w:eastAsia="ＭＳ 明朝" w:hAnsi="ＭＳ 明朝" w:cs="Times New Roman" w:hint="eastAsia"/>
          <w:bCs/>
          <w:szCs w:val="21"/>
        </w:rPr>
        <w:t>です。</w:t>
      </w:r>
      <w:r w:rsidR="00D619AD" w:rsidRPr="002671E8">
        <w:rPr>
          <w:rFonts w:ascii="ＭＳ 明朝" w:eastAsia="ＭＳ 明朝" w:hAnsi="ＭＳ 明朝" w:cs="Times New Roman"/>
          <w:bCs/>
          <w:szCs w:val="21"/>
        </w:rPr>
        <w:t>障害のある人</w:t>
      </w:r>
      <w:r w:rsidR="00DB264D" w:rsidRPr="002671E8">
        <w:rPr>
          <w:rFonts w:ascii="ＭＳ 明朝" w:eastAsia="ＭＳ 明朝" w:hAnsi="ＭＳ 明朝" w:cs="Times New Roman" w:hint="eastAsia"/>
          <w:bCs/>
          <w:szCs w:val="21"/>
        </w:rPr>
        <w:t>にとって、</w:t>
      </w:r>
      <w:r w:rsidR="00D619AD" w:rsidRPr="002671E8">
        <w:rPr>
          <w:rFonts w:ascii="ＭＳ 明朝" w:eastAsia="ＭＳ 明朝" w:hAnsi="ＭＳ 明朝" w:cs="Times New Roman"/>
          <w:bCs/>
          <w:szCs w:val="21"/>
        </w:rPr>
        <w:t>マイナンバーカード</w:t>
      </w:r>
      <w:r w:rsidR="00DB264D" w:rsidRPr="002671E8">
        <w:rPr>
          <w:rFonts w:ascii="ＭＳ 明朝" w:eastAsia="ＭＳ 明朝" w:hAnsi="ＭＳ 明朝" w:cs="Times New Roman" w:hint="eastAsia"/>
          <w:bCs/>
          <w:szCs w:val="21"/>
        </w:rPr>
        <w:t>の</w:t>
      </w:r>
      <w:r w:rsidR="00D619AD" w:rsidRPr="002671E8">
        <w:rPr>
          <w:rFonts w:ascii="ＭＳ 明朝" w:eastAsia="ＭＳ 明朝" w:hAnsi="ＭＳ 明朝" w:cs="Times New Roman"/>
          <w:bCs/>
          <w:szCs w:val="21"/>
        </w:rPr>
        <w:t>取得</w:t>
      </w:r>
      <w:r w:rsidR="00DB264D" w:rsidRPr="002671E8">
        <w:rPr>
          <w:rFonts w:ascii="ＭＳ 明朝" w:eastAsia="ＭＳ 明朝" w:hAnsi="ＭＳ 明朝" w:cs="Times New Roman" w:hint="eastAsia"/>
          <w:bCs/>
          <w:szCs w:val="21"/>
        </w:rPr>
        <w:t>・</w:t>
      </w:r>
      <w:r w:rsidR="00D619AD" w:rsidRPr="002671E8">
        <w:rPr>
          <w:rFonts w:ascii="ＭＳ 明朝" w:eastAsia="ＭＳ 明朝" w:hAnsi="ＭＳ 明朝" w:cs="Times New Roman"/>
          <w:bCs/>
          <w:szCs w:val="21"/>
        </w:rPr>
        <w:t>管理</w:t>
      </w:r>
      <w:r w:rsidR="00A526A5" w:rsidRPr="002671E8">
        <w:rPr>
          <w:rFonts w:ascii="ＭＳ 明朝" w:eastAsia="ＭＳ 明朝" w:hAnsi="ＭＳ 明朝" w:cs="Times New Roman" w:hint="eastAsia"/>
          <w:bCs/>
          <w:szCs w:val="21"/>
        </w:rPr>
        <w:t>には</w:t>
      </w:r>
      <w:r w:rsidR="00311E51" w:rsidRPr="002671E8">
        <w:rPr>
          <w:rFonts w:ascii="ＭＳ 明朝" w:eastAsia="ＭＳ 明朝" w:hAnsi="ＭＳ 明朝" w:cs="Times New Roman" w:hint="eastAsia"/>
          <w:bCs/>
          <w:szCs w:val="21"/>
        </w:rPr>
        <w:t>さまざまな</w:t>
      </w:r>
      <w:r w:rsidR="00D619AD" w:rsidRPr="002671E8">
        <w:rPr>
          <w:rFonts w:ascii="ＭＳ 明朝" w:eastAsia="ＭＳ 明朝" w:hAnsi="ＭＳ 明朝" w:cs="Times New Roman"/>
          <w:bCs/>
          <w:szCs w:val="21"/>
        </w:rPr>
        <w:t>支援が必要</w:t>
      </w:r>
      <w:r w:rsidR="001817CD" w:rsidRPr="002671E8">
        <w:rPr>
          <w:rFonts w:ascii="ＭＳ 明朝" w:eastAsia="ＭＳ 明朝" w:hAnsi="ＭＳ 明朝" w:cs="Times New Roman" w:hint="eastAsia"/>
          <w:bCs/>
          <w:szCs w:val="21"/>
        </w:rPr>
        <w:t>で</w:t>
      </w:r>
      <w:r w:rsidR="00311E51" w:rsidRPr="002671E8">
        <w:rPr>
          <w:rFonts w:ascii="ＭＳ 明朝" w:eastAsia="ＭＳ 明朝" w:hAnsi="ＭＳ 明朝" w:cs="Times New Roman" w:hint="eastAsia"/>
          <w:bCs/>
          <w:szCs w:val="21"/>
        </w:rPr>
        <w:t>す</w:t>
      </w:r>
      <w:r w:rsidR="006D193E" w:rsidRPr="002671E8">
        <w:rPr>
          <w:rFonts w:ascii="ＭＳ 明朝" w:eastAsia="ＭＳ 明朝" w:hAnsi="ＭＳ 明朝" w:cs="Times New Roman" w:hint="eastAsia"/>
          <w:bCs/>
          <w:szCs w:val="21"/>
        </w:rPr>
        <w:t>が、そのような</w:t>
      </w:r>
      <w:r w:rsidR="0028524E" w:rsidRPr="002671E8">
        <w:rPr>
          <w:rFonts w:ascii="ＭＳ 明朝" w:eastAsia="ＭＳ 明朝" w:hAnsi="ＭＳ 明朝" w:cs="Times New Roman" w:hint="eastAsia"/>
          <w:bCs/>
          <w:szCs w:val="21"/>
        </w:rPr>
        <w:t>配慮や</w:t>
      </w:r>
      <w:r w:rsidR="00D619AD" w:rsidRPr="002671E8">
        <w:rPr>
          <w:rFonts w:ascii="ＭＳ 明朝" w:eastAsia="ＭＳ 明朝" w:hAnsi="ＭＳ 明朝" w:cs="Times New Roman"/>
          <w:bCs/>
          <w:szCs w:val="21"/>
        </w:rPr>
        <w:t>体制整備は</w:t>
      </w:r>
      <w:r w:rsidR="00E701C2" w:rsidRPr="002671E8">
        <w:rPr>
          <w:rFonts w:ascii="ＭＳ 明朝" w:eastAsia="ＭＳ 明朝" w:hAnsi="ＭＳ 明朝" w:cs="Times New Roman" w:hint="eastAsia"/>
          <w:bCs/>
          <w:szCs w:val="21"/>
        </w:rPr>
        <w:t>な</w:t>
      </w:r>
      <w:r w:rsidR="00D619AD" w:rsidRPr="002671E8">
        <w:rPr>
          <w:rFonts w:ascii="ＭＳ 明朝" w:eastAsia="ＭＳ 明朝" w:hAnsi="ＭＳ 明朝" w:cs="Times New Roman"/>
          <w:bCs/>
          <w:szCs w:val="21"/>
        </w:rPr>
        <w:t>されて</w:t>
      </w:r>
      <w:r w:rsidR="00D230B8" w:rsidRPr="002671E8">
        <w:rPr>
          <w:rFonts w:ascii="ＭＳ 明朝" w:eastAsia="ＭＳ 明朝" w:hAnsi="ＭＳ 明朝" w:cs="Times New Roman" w:hint="eastAsia"/>
          <w:bCs/>
          <w:szCs w:val="21"/>
        </w:rPr>
        <w:t>いません。</w:t>
      </w:r>
      <w:r w:rsidR="00D619AD" w:rsidRPr="002671E8">
        <w:rPr>
          <w:rFonts w:ascii="ＭＳ 明朝" w:eastAsia="ＭＳ 明朝" w:hAnsi="ＭＳ 明朝" w:cs="Times New Roman"/>
          <w:bCs/>
          <w:szCs w:val="21"/>
        </w:rPr>
        <w:t>カード取得が困難</w:t>
      </w:r>
      <w:r w:rsidR="00D230B8" w:rsidRPr="002671E8">
        <w:rPr>
          <w:rFonts w:ascii="ＭＳ 明朝" w:eastAsia="ＭＳ 明朝" w:hAnsi="ＭＳ 明朝" w:cs="Times New Roman" w:hint="eastAsia"/>
          <w:bCs/>
          <w:szCs w:val="21"/>
        </w:rPr>
        <w:t>という</w:t>
      </w:r>
      <w:r w:rsidR="00D619AD" w:rsidRPr="002671E8">
        <w:rPr>
          <w:rFonts w:ascii="ＭＳ 明朝" w:eastAsia="ＭＳ 明朝" w:hAnsi="ＭＳ 明朝" w:cs="Times New Roman"/>
          <w:bCs/>
          <w:szCs w:val="21"/>
        </w:rPr>
        <w:t>人</w:t>
      </w:r>
      <w:r w:rsidR="00D230B8" w:rsidRPr="002671E8">
        <w:rPr>
          <w:rFonts w:ascii="ＭＳ 明朝" w:eastAsia="ＭＳ 明朝" w:hAnsi="ＭＳ 明朝" w:cs="Times New Roman" w:hint="eastAsia"/>
          <w:bCs/>
          <w:szCs w:val="21"/>
        </w:rPr>
        <w:t>も多く、</w:t>
      </w:r>
      <w:r w:rsidR="00D619AD" w:rsidRPr="002671E8">
        <w:rPr>
          <w:rFonts w:ascii="ＭＳ 明朝" w:eastAsia="ＭＳ 明朝" w:hAnsi="ＭＳ 明朝" w:cs="Times New Roman"/>
          <w:bCs/>
          <w:szCs w:val="21"/>
        </w:rPr>
        <w:t>取得でき</w:t>
      </w:r>
      <w:r w:rsidR="00E61909" w:rsidRPr="002671E8">
        <w:rPr>
          <w:rFonts w:ascii="ＭＳ 明朝" w:eastAsia="ＭＳ 明朝" w:hAnsi="ＭＳ 明朝" w:cs="Times New Roman" w:hint="eastAsia"/>
          <w:bCs/>
          <w:szCs w:val="21"/>
        </w:rPr>
        <w:t>て</w:t>
      </w:r>
      <w:r w:rsidR="00D619AD" w:rsidRPr="002671E8">
        <w:rPr>
          <w:rFonts w:ascii="ＭＳ 明朝" w:eastAsia="ＭＳ 明朝" w:hAnsi="ＭＳ 明朝" w:cs="Times New Roman"/>
          <w:bCs/>
          <w:szCs w:val="21"/>
        </w:rPr>
        <w:t>も顔認証や暗証番号の入力等</w:t>
      </w:r>
      <w:r w:rsidR="00BD7FF0" w:rsidRPr="002671E8">
        <w:rPr>
          <w:rFonts w:ascii="ＭＳ 明朝" w:eastAsia="ＭＳ 明朝" w:hAnsi="ＭＳ 明朝" w:cs="Times New Roman" w:hint="eastAsia"/>
          <w:bCs/>
          <w:szCs w:val="21"/>
        </w:rPr>
        <w:t>の</w:t>
      </w:r>
      <w:r w:rsidR="00D619AD" w:rsidRPr="002671E8">
        <w:rPr>
          <w:rFonts w:ascii="ＭＳ 明朝" w:eastAsia="ＭＳ 明朝" w:hAnsi="ＭＳ 明朝" w:cs="Times New Roman"/>
          <w:bCs/>
          <w:szCs w:val="21"/>
        </w:rPr>
        <w:t>ハードルがあり、現行の健康保険証を残してほしいという声があります。</w:t>
      </w:r>
      <w:r w:rsidR="00F93974" w:rsidRPr="002671E8">
        <w:rPr>
          <w:rFonts w:ascii="ＭＳ 明朝" w:eastAsia="ＭＳ 明朝" w:hAnsi="ＭＳ 明朝" w:cs="Times New Roman" w:hint="eastAsia"/>
          <w:bCs/>
          <w:szCs w:val="21"/>
        </w:rPr>
        <w:t>また、</w:t>
      </w:r>
      <w:r w:rsidR="00D619AD" w:rsidRPr="002671E8">
        <w:rPr>
          <w:rFonts w:ascii="ＭＳ 明朝" w:eastAsia="ＭＳ 明朝" w:hAnsi="ＭＳ 明朝" w:cs="Times New Roman"/>
          <w:bCs/>
          <w:szCs w:val="21"/>
        </w:rPr>
        <w:t>マイナ保険証には有効期限があり、更新手続きをしなければ無保険状態となる</w:t>
      </w:r>
      <w:r w:rsidR="004D6D2A" w:rsidRPr="002671E8">
        <w:rPr>
          <w:rFonts w:ascii="ＭＳ 明朝" w:eastAsia="ＭＳ 明朝" w:hAnsi="ＭＳ 明朝" w:cs="Times New Roman" w:hint="eastAsia"/>
          <w:bCs/>
          <w:szCs w:val="21"/>
        </w:rPr>
        <w:t>という</w:t>
      </w:r>
      <w:r w:rsidR="00D619AD" w:rsidRPr="002671E8">
        <w:rPr>
          <w:rFonts w:ascii="ＭＳ 明朝" w:eastAsia="ＭＳ 明朝" w:hAnsi="ＭＳ 明朝" w:cs="Times New Roman"/>
          <w:bCs/>
          <w:szCs w:val="21"/>
        </w:rPr>
        <w:t>大きな不安</w:t>
      </w:r>
      <w:r w:rsidR="00007A07" w:rsidRPr="002671E8">
        <w:rPr>
          <w:rFonts w:ascii="ＭＳ 明朝" w:eastAsia="ＭＳ 明朝" w:hAnsi="ＭＳ 明朝" w:cs="Times New Roman" w:hint="eastAsia"/>
          <w:bCs/>
          <w:szCs w:val="21"/>
        </w:rPr>
        <w:t>も</w:t>
      </w:r>
      <w:r w:rsidR="00D619AD" w:rsidRPr="002671E8">
        <w:rPr>
          <w:rFonts w:ascii="ＭＳ 明朝" w:eastAsia="ＭＳ 明朝" w:hAnsi="ＭＳ 明朝" w:cs="Times New Roman"/>
          <w:bCs/>
          <w:szCs w:val="21"/>
        </w:rPr>
        <w:t>広がっています。こうした問題</w:t>
      </w:r>
      <w:r w:rsidR="00FA78BB" w:rsidRPr="002671E8">
        <w:rPr>
          <w:rFonts w:ascii="ＭＳ 明朝" w:eastAsia="ＭＳ 明朝" w:hAnsi="ＭＳ 明朝" w:cs="Times New Roman" w:hint="eastAsia"/>
          <w:bCs/>
          <w:szCs w:val="21"/>
        </w:rPr>
        <w:t>が</w:t>
      </w:r>
      <w:r w:rsidR="00F75023" w:rsidRPr="002671E8">
        <w:rPr>
          <w:rFonts w:ascii="ＭＳ 明朝" w:eastAsia="ＭＳ 明朝" w:hAnsi="ＭＳ 明朝" w:cs="Times New Roman" w:hint="eastAsia"/>
          <w:bCs/>
          <w:szCs w:val="21"/>
        </w:rPr>
        <w:t>指摘されているマイナ保険証について、</w:t>
      </w:r>
      <w:r w:rsidR="00D619AD" w:rsidRPr="002671E8">
        <w:rPr>
          <w:rFonts w:ascii="ＭＳ 明朝" w:eastAsia="ＭＳ 明朝" w:hAnsi="ＭＳ 明朝" w:cs="Times New Roman"/>
          <w:bCs/>
          <w:szCs w:val="21"/>
        </w:rPr>
        <w:t>貴党の考えをお教えください。</w:t>
      </w:r>
    </w:p>
    <w:p w14:paraId="73FBD469" w14:textId="45E7A8C0" w:rsidR="00D619AD" w:rsidRPr="002671E8" w:rsidRDefault="00D619AD" w:rsidP="00D619AD">
      <w:pPr>
        <w:ind w:firstLineChars="100" w:firstLine="201"/>
        <w:rPr>
          <w:rFonts w:ascii="ＭＳ 明朝" w:eastAsia="ＭＳ 明朝" w:hAnsi="ＭＳ 明朝" w:cs="Times New Roman"/>
          <w:bCs/>
          <w:szCs w:val="21"/>
        </w:rPr>
      </w:pPr>
      <w:r w:rsidRPr="002671E8">
        <w:rPr>
          <w:rFonts w:ascii="ＭＳ 明朝" w:eastAsia="ＭＳ 明朝" w:hAnsi="ＭＳ 明朝" w:cs="Times New Roman"/>
          <w:bCs/>
          <w:szCs w:val="21"/>
        </w:rPr>
        <w:t>以下の選択肢から</w:t>
      </w:r>
      <w:r w:rsidR="00007A07" w:rsidRPr="002671E8">
        <w:rPr>
          <w:rFonts w:ascii="ＭＳ 明朝" w:eastAsia="ＭＳ 明朝" w:hAnsi="ＭＳ 明朝" w:cs="Times New Roman" w:hint="eastAsia"/>
          <w:bCs/>
          <w:szCs w:val="21"/>
        </w:rPr>
        <w:t>、</w:t>
      </w:r>
      <w:r w:rsidRPr="002671E8">
        <w:rPr>
          <w:rFonts w:ascii="ＭＳ 明朝" w:eastAsia="ＭＳ 明朝" w:hAnsi="ＭＳ 明朝" w:cs="Times New Roman"/>
          <w:bCs/>
          <w:szCs w:val="21"/>
        </w:rPr>
        <w:t>優先すべきと考える２つに</w:t>
      </w:r>
      <w:r w:rsidR="00007A07" w:rsidRPr="002671E8">
        <w:rPr>
          <w:rFonts w:ascii="ＭＳ 明朝" w:eastAsia="ＭＳ 明朝" w:hAnsi="ＭＳ 明朝" w:cs="Times New Roman" w:hint="eastAsia"/>
          <w:bCs/>
          <w:szCs w:val="21"/>
        </w:rPr>
        <w:t>〇</w:t>
      </w:r>
      <w:r w:rsidRPr="002671E8">
        <w:rPr>
          <w:rFonts w:ascii="ＭＳ 明朝" w:eastAsia="ＭＳ 明朝" w:hAnsi="ＭＳ 明朝" w:cs="Times New Roman"/>
          <w:bCs/>
          <w:szCs w:val="21"/>
        </w:rPr>
        <w:t>を</w:t>
      </w:r>
      <w:r w:rsidR="00007A07" w:rsidRPr="002671E8">
        <w:rPr>
          <w:rFonts w:ascii="ＭＳ 明朝" w:eastAsia="ＭＳ 明朝" w:hAnsi="ＭＳ 明朝" w:cs="Times New Roman" w:hint="eastAsia"/>
          <w:bCs/>
          <w:szCs w:val="21"/>
        </w:rPr>
        <w:t>付けて</w:t>
      </w:r>
      <w:r w:rsidRPr="002671E8">
        <w:rPr>
          <w:rFonts w:ascii="ＭＳ 明朝" w:eastAsia="ＭＳ 明朝" w:hAnsi="ＭＳ 明朝" w:cs="Times New Roman"/>
          <w:bCs/>
          <w:szCs w:val="21"/>
        </w:rPr>
        <w:t>ください（１つでもよい）。</w:t>
      </w:r>
    </w:p>
    <w:p w14:paraId="76707A5D" w14:textId="6BCEB65F" w:rsidR="0057457D" w:rsidRPr="002671E8" w:rsidRDefault="0057457D" w:rsidP="00927AE9">
      <w:pPr>
        <w:pStyle w:val="ae"/>
        <w:numPr>
          <w:ilvl w:val="1"/>
          <w:numId w:val="34"/>
        </w:numPr>
        <w:ind w:leftChars="0"/>
        <w:rPr>
          <w:rFonts w:ascii="ＭＳ 明朝" w:eastAsia="ＭＳ 明朝" w:hAnsi="ＭＳ 明朝" w:cs="Times New Roman"/>
          <w:bCs/>
          <w:szCs w:val="21"/>
        </w:rPr>
      </w:pPr>
      <w:r w:rsidRPr="002671E8">
        <w:rPr>
          <w:rFonts w:ascii="ＭＳ 明朝" w:eastAsia="ＭＳ 明朝" w:hAnsi="ＭＳ 明朝" w:cs="Times New Roman" w:hint="eastAsia"/>
          <w:bCs/>
          <w:szCs w:val="21"/>
        </w:rPr>
        <w:t>予定通り</w:t>
      </w:r>
      <w:r w:rsidR="00ED0129" w:rsidRPr="002671E8">
        <w:rPr>
          <w:rFonts w:ascii="ＭＳ 明朝" w:eastAsia="ＭＳ 明朝" w:hAnsi="ＭＳ 明朝" w:cs="Times New Roman"/>
          <w:bCs/>
          <w:szCs w:val="21"/>
        </w:rPr>
        <w:t>12月2日に現行の健康保険証を廃止し、マイナ保険証への一本化をすすめる</w:t>
      </w:r>
      <w:r w:rsidR="00ED0129" w:rsidRPr="002671E8">
        <w:rPr>
          <w:rFonts w:ascii="ＭＳ 明朝" w:eastAsia="ＭＳ 明朝" w:hAnsi="ＭＳ 明朝" w:cs="Times New Roman" w:hint="eastAsia"/>
          <w:bCs/>
          <w:szCs w:val="21"/>
        </w:rPr>
        <w:t>べきである</w:t>
      </w:r>
      <w:r w:rsidR="00ED0129" w:rsidRPr="002671E8">
        <w:rPr>
          <w:rFonts w:ascii="ＭＳ 明朝" w:eastAsia="ＭＳ 明朝" w:hAnsi="ＭＳ 明朝" w:cs="Times New Roman"/>
          <w:bCs/>
          <w:szCs w:val="21"/>
        </w:rPr>
        <w:t>。</w:t>
      </w:r>
    </w:p>
    <w:p w14:paraId="15CE8B16" w14:textId="79CB6DCC" w:rsidR="00E452C5" w:rsidRPr="002671E8" w:rsidRDefault="00E452C5" w:rsidP="00927AE9">
      <w:pPr>
        <w:pStyle w:val="ae"/>
        <w:numPr>
          <w:ilvl w:val="1"/>
          <w:numId w:val="34"/>
        </w:numPr>
        <w:ind w:leftChars="0"/>
        <w:rPr>
          <w:rFonts w:ascii="ＭＳ 明朝" w:eastAsia="ＭＳ 明朝" w:hAnsi="ＭＳ 明朝" w:cs="Times New Roman"/>
          <w:bCs/>
          <w:szCs w:val="21"/>
        </w:rPr>
      </w:pPr>
      <w:r w:rsidRPr="002671E8">
        <w:rPr>
          <w:rFonts w:ascii="ＭＳ 明朝" w:eastAsia="ＭＳ 明朝" w:hAnsi="ＭＳ 明朝" w:cs="Times New Roman" w:hint="eastAsia"/>
          <w:bCs/>
          <w:szCs w:val="21"/>
        </w:rPr>
        <w:t>現行の</w:t>
      </w:r>
      <w:r w:rsidRPr="002671E8">
        <w:rPr>
          <w:rFonts w:ascii="ＭＳ 明朝" w:eastAsia="ＭＳ 明朝" w:hAnsi="ＭＳ 明朝" w:cs="Times New Roman"/>
          <w:bCs/>
          <w:szCs w:val="21"/>
        </w:rPr>
        <w:t>健康保険証の廃止方針は</w:t>
      </w:r>
      <w:r w:rsidR="00DE29A1" w:rsidRPr="002671E8">
        <w:rPr>
          <w:rFonts w:ascii="ＭＳ 明朝" w:eastAsia="ＭＳ 明朝" w:hAnsi="ＭＳ 明朝" w:cs="Times New Roman" w:hint="eastAsia"/>
          <w:bCs/>
          <w:szCs w:val="21"/>
        </w:rPr>
        <w:t>維持</w:t>
      </w:r>
      <w:r w:rsidRPr="002671E8">
        <w:rPr>
          <w:rFonts w:ascii="ＭＳ 明朝" w:eastAsia="ＭＳ 明朝" w:hAnsi="ＭＳ 明朝" w:cs="Times New Roman"/>
          <w:bCs/>
          <w:szCs w:val="21"/>
        </w:rPr>
        <w:t>するが</w:t>
      </w:r>
      <w:r w:rsidR="00BE05CE" w:rsidRPr="002671E8">
        <w:rPr>
          <w:rFonts w:ascii="ＭＳ 明朝" w:eastAsia="ＭＳ 明朝" w:hAnsi="ＭＳ 明朝" w:cs="Times New Roman" w:hint="eastAsia"/>
          <w:bCs/>
          <w:szCs w:val="21"/>
        </w:rPr>
        <w:t>、</w:t>
      </w:r>
      <w:r w:rsidRPr="002671E8">
        <w:rPr>
          <w:rFonts w:ascii="ＭＳ 明朝" w:eastAsia="ＭＳ 明朝" w:hAnsi="ＭＳ 明朝" w:cs="Times New Roman"/>
          <w:bCs/>
          <w:szCs w:val="21"/>
        </w:rPr>
        <w:t>マイナ保険証への不安の払拭に努める</w:t>
      </w:r>
      <w:r w:rsidR="00BE05CE" w:rsidRPr="002671E8">
        <w:rPr>
          <w:rFonts w:ascii="ＭＳ 明朝" w:eastAsia="ＭＳ 明朝" w:hAnsi="ＭＳ 明朝" w:cs="Times New Roman" w:hint="eastAsia"/>
          <w:bCs/>
          <w:szCs w:val="21"/>
        </w:rPr>
        <w:t>べきである</w:t>
      </w:r>
      <w:r w:rsidRPr="002671E8">
        <w:rPr>
          <w:rFonts w:ascii="ＭＳ 明朝" w:eastAsia="ＭＳ 明朝" w:hAnsi="ＭＳ 明朝" w:cs="Times New Roman"/>
          <w:bCs/>
          <w:szCs w:val="21"/>
        </w:rPr>
        <w:t>。</w:t>
      </w:r>
    </w:p>
    <w:p w14:paraId="2BD920A9" w14:textId="27041F65" w:rsidR="00E452C5" w:rsidRPr="002671E8" w:rsidRDefault="00685077" w:rsidP="00927AE9">
      <w:pPr>
        <w:pStyle w:val="ae"/>
        <w:numPr>
          <w:ilvl w:val="1"/>
          <w:numId w:val="34"/>
        </w:numPr>
        <w:ind w:leftChars="0"/>
        <w:rPr>
          <w:rFonts w:ascii="ＭＳ 明朝" w:eastAsia="ＭＳ 明朝" w:hAnsi="ＭＳ 明朝" w:cs="Times New Roman"/>
          <w:bCs/>
          <w:szCs w:val="21"/>
        </w:rPr>
      </w:pPr>
      <w:r w:rsidRPr="002671E8">
        <w:rPr>
          <w:rFonts w:ascii="ＭＳ 明朝" w:eastAsia="ＭＳ 明朝" w:hAnsi="ＭＳ 明朝" w:cs="Times New Roman" w:hint="eastAsia"/>
          <w:bCs/>
          <w:szCs w:val="21"/>
        </w:rPr>
        <w:t>現行の</w:t>
      </w:r>
      <w:r w:rsidRPr="002671E8">
        <w:rPr>
          <w:rFonts w:ascii="ＭＳ 明朝" w:eastAsia="ＭＳ 明朝" w:hAnsi="ＭＳ 明朝" w:cs="Times New Roman"/>
          <w:bCs/>
          <w:szCs w:val="21"/>
        </w:rPr>
        <w:t>健康保険証の廃止を延期し、しばらくの間はマイナ保険証と併存させる</w:t>
      </w:r>
      <w:r w:rsidR="00457C8B" w:rsidRPr="002671E8">
        <w:rPr>
          <w:rFonts w:ascii="ＭＳ 明朝" w:eastAsia="ＭＳ 明朝" w:hAnsi="ＭＳ 明朝" w:cs="Times New Roman" w:hint="eastAsia"/>
          <w:bCs/>
          <w:szCs w:val="21"/>
        </w:rPr>
        <w:t>べきである</w:t>
      </w:r>
      <w:r w:rsidRPr="002671E8">
        <w:rPr>
          <w:rFonts w:ascii="ＭＳ 明朝" w:eastAsia="ＭＳ 明朝" w:hAnsi="ＭＳ 明朝" w:cs="Times New Roman"/>
          <w:bCs/>
          <w:szCs w:val="21"/>
        </w:rPr>
        <w:t>。</w:t>
      </w:r>
    </w:p>
    <w:p w14:paraId="24DB221B" w14:textId="5B3EA236" w:rsidR="00685077" w:rsidRPr="002671E8" w:rsidRDefault="00B97E8E" w:rsidP="00927AE9">
      <w:pPr>
        <w:pStyle w:val="ae"/>
        <w:numPr>
          <w:ilvl w:val="1"/>
          <w:numId w:val="34"/>
        </w:numPr>
        <w:ind w:leftChars="0"/>
        <w:rPr>
          <w:rFonts w:ascii="ＭＳ 明朝" w:eastAsia="ＭＳ 明朝" w:hAnsi="ＭＳ 明朝" w:cs="Times New Roman"/>
          <w:bCs/>
          <w:szCs w:val="21"/>
        </w:rPr>
      </w:pPr>
      <w:r w:rsidRPr="002671E8">
        <w:rPr>
          <w:rFonts w:ascii="ＭＳ 明朝" w:eastAsia="ＭＳ 明朝" w:hAnsi="ＭＳ 明朝" w:cs="Times New Roman" w:hint="eastAsia"/>
          <w:bCs/>
          <w:szCs w:val="21"/>
        </w:rPr>
        <w:t>障害のある人や高齢者等が安心して利用できるまで、現行の保険証を</w:t>
      </w:r>
      <w:r w:rsidR="00BE05CE" w:rsidRPr="002671E8">
        <w:rPr>
          <w:rFonts w:ascii="ＭＳ 明朝" w:eastAsia="ＭＳ 明朝" w:hAnsi="ＭＳ 明朝" w:cs="Times New Roman" w:hint="eastAsia"/>
          <w:bCs/>
          <w:szCs w:val="21"/>
        </w:rPr>
        <w:t>残すべきである。</w:t>
      </w:r>
    </w:p>
    <w:p w14:paraId="7989DFE0" w14:textId="7306B8CD" w:rsidR="00BE05CE" w:rsidRPr="002671E8" w:rsidRDefault="00BE05CE" w:rsidP="00927AE9">
      <w:pPr>
        <w:pStyle w:val="ae"/>
        <w:numPr>
          <w:ilvl w:val="1"/>
          <w:numId w:val="34"/>
        </w:numPr>
        <w:ind w:leftChars="0"/>
        <w:rPr>
          <w:rFonts w:ascii="ＭＳ 明朝" w:eastAsia="ＭＳ 明朝" w:hAnsi="ＭＳ 明朝" w:cs="Times New Roman"/>
          <w:bCs/>
          <w:szCs w:val="21"/>
        </w:rPr>
      </w:pPr>
      <w:r w:rsidRPr="002671E8">
        <w:rPr>
          <w:rFonts w:ascii="ＭＳ 明朝" w:eastAsia="ＭＳ 明朝" w:hAnsi="ＭＳ 明朝" w:cs="Times New Roman" w:hint="eastAsia"/>
          <w:bCs/>
          <w:szCs w:val="21"/>
        </w:rPr>
        <w:t>現行の保険証の廃止を撤回し、</w:t>
      </w:r>
      <w:r w:rsidR="00EF6E26" w:rsidRPr="002671E8">
        <w:rPr>
          <w:rFonts w:ascii="ＭＳ 明朝" w:eastAsia="ＭＳ 明朝" w:hAnsi="ＭＳ 明朝" w:cs="Times New Roman" w:hint="eastAsia"/>
          <w:bCs/>
          <w:szCs w:val="21"/>
        </w:rPr>
        <w:t>今後も健康保険証とマイナ保険証</w:t>
      </w:r>
      <w:r w:rsidR="002C1AE8" w:rsidRPr="002671E8">
        <w:rPr>
          <w:rFonts w:ascii="ＭＳ 明朝" w:eastAsia="ＭＳ 明朝" w:hAnsi="ＭＳ 明朝" w:cs="Times New Roman" w:hint="eastAsia"/>
          <w:bCs/>
          <w:szCs w:val="21"/>
        </w:rPr>
        <w:t>を併存させていくべきである。</w:t>
      </w:r>
    </w:p>
    <w:p w14:paraId="725991C8" w14:textId="01503D87" w:rsidR="002C1AE8" w:rsidRPr="002671E8" w:rsidRDefault="002C1AE8" w:rsidP="002C1AE8">
      <w:pPr>
        <w:rPr>
          <w:rFonts w:ascii="ＭＳ 明朝" w:eastAsia="ＭＳ 明朝" w:hAnsi="ＭＳ 明朝"/>
          <w:szCs w:val="21"/>
        </w:rPr>
      </w:pPr>
      <w:r w:rsidRPr="002671E8">
        <w:rPr>
          <w:rFonts w:ascii="ＭＳ 明朝" w:eastAsia="ＭＳ 明朝" w:hAnsi="ＭＳ 明朝" w:hint="eastAsia"/>
          <w:szCs w:val="21"/>
        </w:rPr>
        <w:t>●その他、お気づきのことなどあれば自由に記述してください</w:t>
      </w:r>
      <w:r w:rsidR="00143716" w:rsidRPr="002671E8">
        <w:rPr>
          <w:rFonts w:ascii="ＭＳ 明朝" w:eastAsia="ＭＳ 明朝" w:hAnsi="ＭＳ 明朝" w:cs="Times New Roman" w:hint="eastAsia"/>
          <w:szCs w:val="21"/>
        </w:rPr>
        <w:t>(300字以内）</w:t>
      </w:r>
      <w:r w:rsidRPr="002671E8">
        <w:rPr>
          <w:rFonts w:ascii="ＭＳ 明朝" w:eastAsia="ＭＳ 明朝" w:hAnsi="ＭＳ 明朝" w:hint="eastAsia"/>
          <w:szCs w:val="21"/>
        </w:rPr>
        <w:t>。</w:t>
      </w:r>
    </w:p>
    <w:p w14:paraId="1A9AD1AB" w14:textId="77777777" w:rsidR="00782CE0" w:rsidRPr="002671E8" w:rsidRDefault="00782CE0" w:rsidP="00782CE0">
      <w:pPr>
        <w:rPr>
          <w:rFonts w:ascii="ＭＳ 明朝" w:eastAsia="ＭＳ 明朝" w:hAnsi="ＭＳ 明朝" w:cs="Times New Roman"/>
          <w:szCs w:val="21"/>
          <w:highlight w:val="yellow"/>
        </w:rPr>
      </w:pPr>
    </w:p>
    <w:p w14:paraId="406A3AFA" w14:textId="77777777" w:rsidR="00782CE0" w:rsidRPr="002671E8" w:rsidRDefault="00782CE0" w:rsidP="00782CE0">
      <w:pPr>
        <w:rPr>
          <w:rFonts w:ascii="ＭＳ 明朝" w:eastAsia="ＭＳ 明朝" w:hAnsi="ＭＳ 明朝" w:cs="Times New Roman"/>
          <w:szCs w:val="21"/>
        </w:rPr>
      </w:pPr>
      <w:r w:rsidRPr="002671E8">
        <w:rPr>
          <w:rFonts w:ascii="ＭＳ 明朝" w:eastAsia="ＭＳ 明朝" w:hAnsi="ＭＳ 明朝" w:cs="Times New Roman" w:hint="eastAsia"/>
          <w:szCs w:val="21"/>
        </w:rPr>
        <w:t>◆立憲民主党</w:t>
      </w:r>
    </w:p>
    <w:p w14:paraId="1FC89C10" w14:textId="6234B9DA" w:rsidR="00830845" w:rsidRPr="002671E8" w:rsidRDefault="00830845" w:rsidP="00782CE0">
      <w:pPr>
        <w:rPr>
          <w:rFonts w:ascii="ＭＳ 明朝" w:eastAsia="ＭＳ 明朝" w:hAnsi="ＭＳ 明朝" w:cs="Times New Roman"/>
          <w:szCs w:val="21"/>
        </w:rPr>
      </w:pPr>
      <w:r w:rsidRPr="002671E8">
        <w:rPr>
          <w:rFonts w:ascii="ＭＳ 明朝" w:eastAsia="ＭＳ 明朝" w:hAnsi="ＭＳ 明朝" w:cs="Times New Roman" w:hint="eastAsia"/>
          <w:szCs w:val="21"/>
        </w:rPr>
        <w:t>③、④</w:t>
      </w:r>
    </w:p>
    <w:p w14:paraId="4E4C5A8A" w14:textId="626F9732" w:rsidR="00830845" w:rsidRPr="002671E8" w:rsidRDefault="00830845" w:rsidP="00782CE0">
      <w:pPr>
        <w:rPr>
          <w:rFonts w:ascii="ＭＳ 明朝" w:eastAsia="ＭＳ 明朝" w:hAnsi="ＭＳ 明朝" w:cs="Times New Roman"/>
          <w:szCs w:val="21"/>
        </w:rPr>
      </w:pPr>
      <w:r w:rsidRPr="002671E8">
        <w:rPr>
          <w:rFonts w:ascii="ＭＳ 明朝" w:eastAsia="ＭＳ 明朝" w:hAnsi="ＭＳ 明朝" w:cs="Times New Roman" w:hint="eastAsia"/>
          <w:szCs w:val="21"/>
        </w:rPr>
        <w:t>国民の不安を払拭し、国民皆保険の下、誰もが必要なときに、必要な医療が受けられる体制を堅持するために、2024年12月の健康保険証の廃止を延期し、国民の不安払拭など一定の条件が整うまでは、現在の健康保険証を存続させるべきです。福祉施設等でマイナンバーカードや暗証番号を管理できないとの声が上がっていることなどを踏まえ、障がい者や高齢者など医療ニーズが高い人が排除されないようにすべきです。</w:t>
      </w:r>
    </w:p>
    <w:p w14:paraId="466568F4" w14:textId="77777777" w:rsidR="00782CE0" w:rsidRPr="002671E8" w:rsidRDefault="00782CE0" w:rsidP="00782CE0">
      <w:pPr>
        <w:rPr>
          <w:rFonts w:ascii="ＭＳ 明朝" w:eastAsia="ＭＳ 明朝" w:hAnsi="ＭＳ 明朝" w:cs="Times New Roman"/>
          <w:szCs w:val="21"/>
        </w:rPr>
      </w:pPr>
    </w:p>
    <w:p w14:paraId="3B783434" w14:textId="77777777" w:rsidR="00782CE0" w:rsidRPr="002671E8" w:rsidRDefault="00782CE0" w:rsidP="00782CE0">
      <w:pPr>
        <w:rPr>
          <w:rFonts w:ascii="ＭＳ 明朝" w:eastAsia="ＭＳ 明朝" w:hAnsi="ＭＳ 明朝" w:cs="Times New Roman"/>
          <w:szCs w:val="21"/>
        </w:rPr>
      </w:pPr>
      <w:r w:rsidRPr="002671E8">
        <w:rPr>
          <w:rFonts w:ascii="ＭＳ 明朝" w:eastAsia="ＭＳ 明朝" w:hAnsi="ＭＳ 明朝" w:cs="Times New Roman" w:hint="eastAsia"/>
          <w:szCs w:val="21"/>
        </w:rPr>
        <w:t>◆日本維新の会</w:t>
      </w:r>
    </w:p>
    <w:p w14:paraId="50060C14" w14:textId="4D859033" w:rsidR="00830845" w:rsidRPr="002671E8" w:rsidRDefault="00830845" w:rsidP="00782CE0">
      <w:pPr>
        <w:rPr>
          <w:rFonts w:ascii="ＭＳ 明朝" w:eastAsia="ＭＳ 明朝" w:hAnsi="ＭＳ 明朝" w:cs="Times New Roman"/>
          <w:szCs w:val="21"/>
        </w:rPr>
      </w:pPr>
      <w:r w:rsidRPr="002671E8">
        <w:rPr>
          <w:rFonts w:ascii="ＭＳ 明朝" w:eastAsia="ＭＳ 明朝" w:hAnsi="ＭＳ 明朝" w:cs="Times New Roman" w:hint="eastAsia"/>
          <w:szCs w:val="21"/>
        </w:rPr>
        <w:t>①</w:t>
      </w:r>
    </w:p>
    <w:p w14:paraId="658E5C65" w14:textId="48F6DC80" w:rsidR="00830845" w:rsidRPr="002671E8" w:rsidRDefault="00830845" w:rsidP="00782CE0">
      <w:pPr>
        <w:rPr>
          <w:rFonts w:ascii="ＭＳ 明朝" w:eastAsia="ＭＳ 明朝" w:hAnsi="ＭＳ 明朝" w:cs="Times New Roman"/>
          <w:szCs w:val="21"/>
          <w:highlight w:val="yellow"/>
        </w:rPr>
      </w:pPr>
      <w:r w:rsidRPr="002671E8">
        <w:rPr>
          <w:rFonts w:ascii="ＭＳ 明朝" w:eastAsia="ＭＳ 明朝" w:hAnsi="ＭＳ 明朝" w:cs="Times New Roman" w:hint="eastAsia"/>
          <w:szCs w:val="21"/>
        </w:rPr>
        <w:t>マイナ保険証は医療と社会保障DXの基盤となるものであり、膨張し続ける国民医療費（現在47兆円）の伸びを抑制し、国民負担率を低減させるためにも非常に重要です。電子カルテの共有化によって重複診療や重複処置を回避しつつ、必要な処置に迅速に繋げるなど、医療の質と効率の向上を目指します。</w:t>
      </w:r>
    </w:p>
    <w:p w14:paraId="0D778762" w14:textId="77777777" w:rsidR="00782CE0" w:rsidRPr="002671E8" w:rsidRDefault="00782CE0" w:rsidP="00782CE0">
      <w:pPr>
        <w:rPr>
          <w:rFonts w:ascii="ＭＳ 明朝" w:eastAsia="ＭＳ 明朝" w:hAnsi="ＭＳ 明朝" w:cs="Times New Roman"/>
          <w:szCs w:val="21"/>
          <w:highlight w:val="yellow"/>
        </w:rPr>
      </w:pPr>
    </w:p>
    <w:p w14:paraId="3D9181EF" w14:textId="77777777" w:rsidR="00782CE0" w:rsidRPr="002671E8" w:rsidRDefault="00782CE0" w:rsidP="00782CE0">
      <w:pPr>
        <w:rPr>
          <w:rFonts w:ascii="ＭＳ 明朝" w:eastAsia="ＭＳ 明朝" w:hAnsi="ＭＳ 明朝" w:cs="Times New Roman"/>
          <w:szCs w:val="21"/>
        </w:rPr>
      </w:pPr>
      <w:r w:rsidRPr="002671E8">
        <w:rPr>
          <w:rFonts w:ascii="ＭＳ 明朝" w:eastAsia="ＭＳ 明朝" w:hAnsi="ＭＳ 明朝" w:cs="Times New Roman" w:hint="eastAsia"/>
          <w:szCs w:val="21"/>
        </w:rPr>
        <w:t>◆公明党</w:t>
      </w:r>
    </w:p>
    <w:p w14:paraId="372A2FD8" w14:textId="7CB0714E" w:rsidR="00782CE0" w:rsidRPr="002671E8" w:rsidRDefault="00782CE0" w:rsidP="00782CE0">
      <w:pPr>
        <w:rPr>
          <w:rFonts w:ascii="ＭＳ 明朝" w:eastAsia="ＭＳ 明朝" w:hAnsi="ＭＳ 明朝" w:cs="Times New Roman"/>
          <w:szCs w:val="21"/>
        </w:rPr>
      </w:pPr>
      <w:r w:rsidRPr="002671E8">
        <w:rPr>
          <w:rFonts w:ascii="ＭＳ 明朝" w:eastAsia="ＭＳ 明朝" w:hAnsi="ＭＳ 明朝" w:cs="Times New Roman" w:hint="eastAsia"/>
          <w:szCs w:val="21"/>
        </w:rPr>
        <w:t>②</w:t>
      </w:r>
    </w:p>
    <w:p w14:paraId="14775CBF" w14:textId="6EC6A40D" w:rsidR="00782CE0" w:rsidRPr="002671E8" w:rsidRDefault="00782CE0" w:rsidP="00782CE0">
      <w:pPr>
        <w:rPr>
          <w:rFonts w:ascii="ＭＳ 明朝" w:eastAsia="ＭＳ 明朝" w:hAnsi="ＭＳ 明朝" w:cs="Times New Roman"/>
          <w:szCs w:val="21"/>
          <w:highlight w:val="yellow"/>
        </w:rPr>
      </w:pPr>
      <w:r w:rsidRPr="002671E8">
        <w:rPr>
          <w:rFonts w:ascii="ＭＳ 明朝" w:eastAsia="ＭＳ 明朝" w:hAnsi="ＭＳ 明朝" w:cs="Times New Roman" w:hint="eastAsia"/>
          <w:szCs w:val="21"/>
        </w:rPr>
        <w:t>マイナンバーカードについて、高齢者や障がい者等の利用に配慮した上で、行政・民間問わず、カードの利活用シーンを拡大するとともに、次期マイナンバーカードの更新については、券面の文字を大きく読みやすく表記するなどデザイン性を向上し、セキュリティの更なる強化等を図ります。さまざまな事情でマイナ保険証を持たない方のための資格確認書については、公明党の主張により、申請がなくてもプッシュ型で交付することになったことも踏まえ、現行の健康保険証の廃止後も、誰もが安心して保険診療が確実に受けられるよう着実な運用を図ります。</w:t>
      </w:r>
    </w:p>
    <w:p w14:paraId="3C7F07B9" w14:textId="77777777" w:rsidR="00782CE0" w:rsidRPr="002671E8" w:rsidRDefault="00782CE0" w:rsidP="00782CE0">
      <w:pPr>
        <w:rPr>
          <w:rFonts w:ascii="ＭＳ 明朝" w:eastAsia="ＭＳ 明朝" w:hAnsi="ＭＳ 明朝" w:cs="Times New Roman"/>
          <w:szCs w:val="21"/>
          <w:highlight w:val="yellow"/>
        </w:rPr>
      </w:pPr>
    </w:p>
    <w:p w14:paraId="705829CF" w14:textId="77777777" w:rsidR="00782CE0" w:rsidRPr="002671E8" w:rsidRDefault="00782CE0" w:rsidP="00782CE0">
      <w:pPr>
        <w:rPr>
          <w:rFonts w:ascii="ＭＳ 明朝" w:eastAsia="ＭＳ 明朝" w:hAnsi="ＭＳ 明朝" w:cs="Times New Roman"/>
          <w:szCs w:val="21"/>
        </w:rPr>
      </w:pPr>
      <w:r w:rsidRPr="002671E8">
        <w:rPr>
          <w:rFonts w:ascii="ＭＳ 明朝" w:eastAsia="ＭＳ 明朝" w:hAnsi="ＭＳ 明朝" w:cs="Times New Roman" w:hint="eastAsia"/>
          <w:szCs w:val="21"/>
        </w:rPr>
        <w:t>◆日本共産党</w:t>
      </w:r>
    </w:p>
    <w:p w14:paraId="2C136EA3" w14:textId="155DD2CF" w:rsidR="00291FE4" w:rsidRPr="002671E8" w:rsidRDefault="00291FE4" w:rsidP="00782CE0">
      <w:pPr>
        <w:rPr>
          <w:rFonts w:ascii="ＭＳ 明朝" w:eastAsia="ＭＳ 明朝" w:hAnsi="ＭＳ 明朝" w:cs="Times New Roman"/>
          <w:szCs w:val="21"/>
        </w:rPr>
      </w:pPr>
      <w:r w:rsidRPr="002671E8">
        <w:rPr>
          <w:rFonts w:ascii="ＭＳ 明朝" w:eastAsia="ＭＳ 明朝" w:hAnsi="ＭＳ 明朝" w:cs="Times New Roman" w:hint="eastAsia"/>
          <w:szCs w:val="21"/>
        </w:rPr>
        <w:t>⑤</w:t>
      </w:r>
    </w:p>
    <w:p w14:paraId="5A4EC954" w14:textId="08A739E1" w:rsidR="00291FE4" w:rsidRPr="002671E8" w:rsidRDefault="00291FE4" w:rsidP="00782CE0">
      <w:pPr>
        <w:rPr>
          <w:rFonts w:ascii="ＭＳ 明朝" w:eastAsia="ＭＳ 明朝" w:hAnsi="ＭＳ 明朝" w:cs="Times New Roman"/>
          <w:szCs w:val="21"/>
          <w:highlight w:val="yellow"/>
        </w:rPr>
      </w:pPr>
      <w:r w:rsidRPr="002671E8">
        <w:rPr>
          <w:rFonts w:ascii="ＭＳ 明朝" w:eastAsia="ＭＳ 明朝" w:hAnsi="ＭＳ 明朝" w:cs="Times New Roman" w:hint="eastAsia"/>
          <w:szCs w:val="21"/>
        </w:rPr>
        <w:t>マイナンバーカードの取得は任意であり、共産党はそもそもマイナンバー制度そのものの廃止を求めています。障害者の利便性がそこなわれる健康保険証の廃止は撤回すべきです。</w:t>
      </w:r>
    </w:p>
    <w:p w14:paraId="0148CFBB" w14:textId="77777777" w:rsidR="00782CE0" w:rsidRPr="002671E8" w:rsidRDefault="00782CE0" w:rsidP="00782CE0">
      <w:pPr>
        <w:rPr>
          <w:rFonts w:ascii="ＭＳ 明朝" w:eastAsia="ＭＳ 明朝" w:hAnsi="ＭＳ 明朝" w:cs="Times New Roman"/>
          <w:szCs w:val="21"/>
          <w:highlight w:val="yellow"/>
        </w:rPr>
      </w:pPr>
    </w:p>
    <w:p w14:paraId="6155F134" w14:textId="77777777" w:rsidR="00782CE0" w:rsidRPr="002671E8" w:rsidRDefault="00782CE0" w:rsidP="00782CE0">
      <w:pPr>
        <w:rPr>
          <w:rFonts w:ascii="ＭＳ 明朝" w:eastAsia="ＭＳ 明朝" w:hAnsi="ＭＳ 明朝" w:cs="Times New Roman"/>
          <w:szCs w:val="21"/>
        </w:rPr>
      </w:pPr>
      <w:r w:rsidRPr="002671E8">
        <w:rPr>
          <w:rFonts w:ascii="ＭＳ 明朝" w:eastAsia="ＭＳ 明朝" w:hAnsi="ＭＳ 明朝" w:cs="Times New Roman" w:hint="eastAsia"/>
          <w:szCs w:val="21"/>
        </w:rPr>
        <w:t>◆れいわ新選組</w:t>
      </w:r>
    </w:p>
    <w:p w14:paraId="528945EB" w14:textId="20CF3B57" w:rsidR="008437AD" w:rsidRPr="002671E8" w:rsidRDefault="008437AD" w:rsidP="00782CE0">
      <w:pPr>
        <w:rPr>
          <w:rFonts w:ascii="ＭＳ 明朝" w:eastAsia="ＭＳ 明朝" w:hAnsi="ＭＳ 明朝" w:cs="Times New Roman"/>
          <w:szCs w:val="21"/>
        </w:rPr>
      </w:pPr>
      <w:r w:rsidRPr="002671E8">
        <w:rPr>
          <w:rFonts w:ascii="ＭＳ 明朝" w:eastAsia="ＭＳ 明朝" w:hAnsi="ＭＳ 明朝" w:cs="Times New Roman" w:hint="eastAsia"/>
          <w:szCs w:val="21"/>
        </w:rPr>
        <w:t>⑤</w:t>
      </w:r>
    </w:p>
    <w:p w14:paraId="0F3FAAD3" w14:textId="537456A4" w:rsidR="008437AD" w:rsidRPr="002671E8" w:rsidRDefault="008437AD" w:rsidP="00782CE0">
      <w:pPr>
        <w:rPr>
          <w:rFonts w:ascii="ＭＳ 明朝" w:eastAsia="ＭＳ 明朝" w:hAnsi="ＭＳ 明朝" w:cs="Times New Roman"/>
          <w:szCs w:val="21"/>
          <w:highlight w:val="yellow"/>
        </w:rPr>
      </w:pPr>
      <w:r w:rsidRPr="002671E8">
        <w:rPr>
          <w:rFonts w:ascii="ＭＳ 明朝" w:eastAsia="ＭＳ 明朝" w:hAnsi="ＭＳ 明朝" w:cs="Times New Roman" w:hint="eastAsia"/>
          <w:szCs w:val="21"/>
        </w:rPr>
        <w:t>マイナ保険証の優位性として説明されている「健康・医療情報に基づくより良い医療」ですが、マイナ保険証自体はカルテや薬剤等の診療情報とは紐づいておらず、マイナ保険証利用でより良い医療が受けられるわけではありません。むしろ、全国保団連の調査によれば、マイナ保険証やオンライン資格確認について、約7割の医療機関でカードリーダーの認証エラー等のトラブルがあったそうです。国の強引な行政デジタル化は、かえって現場を混乱させ、利用者の利便性を阻害しています。現在の保険証で何の不都合もないのに、マイナ保険証に一元化したり、保険証を廃止して資格証明書へ変更するのではなく、個人の選択でマイナ保険証と健康保険証を選べるようにすべきです。</w:t>
      </w:r>
    </w:p>
    <w:p w14:paraId="3913418B" w14:textId="77777777" w:rsidR="00782CE0" w:rsidRPr="002671E8" w:rsidRDefault="00782CE0" w:rsidP="00782CE0">
      <w:pPr>
        <w:rPr>
          <w:rFonts w:ascii="ＭＳ 明朝" w:eastAsia="ＭＳ 明朝" w:hAnsi="ＭＳ 明朝" w:cs="Times New Roman"/>
          <w:szCs w:val="21"/>
          <w:highlight w:val="yellow"/>
        </w:rPr>
      </w:pPr>
    </w:p>
    <w:p w14:paraId="32C634C8" w14:textId="77777777" w:rsidR="00782CE0" w:rsidRPr="002671E8" w:rsidRDefault="00782CE0" w:rsidP="00782CE0">
      <w:pPr>
        <w:rPr>
          <w:rFonts w:ascii="ＭＳ 明朝" w:eastAsia="ＭＳ 明朝" w:hAnsi="ＭＳ 明朝" w:cs="Times New Roman"/>
          <w:szCs w:val="21"/>
        </w:rPr>
      </w:pPr>
      <w:r w:rsidRPr="002671E8">
        <w:rPr>
          <w:rFonts w:ascii="ＭＳ 明朝" w:eastAsia="ＭＳ 明朝" w:hAnsi="ＭＳ 明朝" w:cs="Times New Roman" w:hint="eastAsia"/>
          <w:szCs w:val="21"/>
        </w:rPr>
        <w:t>◆社会民主党</w:t>
      </w:r>
    </w:p>
    <w:p w14:paraId="639ED11F" w14:textId="145987B9" w:rsidR="00830845" w:rsidRPr="002671E8" w:rsidRDefault="00830845" w:rsidP="00782CE0">
      <w:pPr>
        <w:rPr>
          <w:rFonts w:ascii="ＭＳ 明朝" w:eastAsia="ＭＳ 明朝" w:hAnsi="ＭＳ 明朝" w:cs="Times New Roman"/>
          <w:szCs w:val="21"/>
        </w:rPr>
      </w:pPr>
      <w:r w:rsidRPr="002671E8">
        <w:rPr>
          <w:rFonts w:ascii="ＭＳ 明朝" w:eastAsia="ＭＳ 明朝" w:hAnsi="ＭＳ 明朝" w:cs="Times New Roman" w:hint="eastAsia"/>
          <w:szCs w:val="21"/>
        </w:rPr>
        <w:t>④、⑤</w:t>
      </w:r>
    </w:p>
    <w:p w14:paraId="46DF6EB5" w14:textId="73CE8AB9" w:rsidR="00830845" w:rsidRPr="002671E8" w:rsidRDefault="00830845" w:rsidP="00782CE0">
      <w:pPr>
        <w:rPr>
          <w:rFonts w:ascii="ＭＳ 明朝" w:eastAsia="ＭＳ 明朝" w:hAnsi="ＭＳ 明朝" w:cs="Times New Roman"/>
          <w:szCs w:val="21"/>
        </w:rPr>
      </w:pPr>
      <w:r w:rsidRPr="002671E8">
        <w:rPr>
          <w:rFonts w:ascii="ＭＳ 明朝" w:eastAsia="ＭＳ 明朝" w:hAnsi="ＭＳ 明朝" w:cs="Times New Roman" w:hint="eastAsia"/>
          <w:szCs w:val="21"/>
        </w:rPr>
        <w:t>「マイナ保険証」はトラブルが頻発しており、現行の健康保険証でまったく問題ありません。また、将来的には更新必須な「資格確認書」が発行されることとなっており、任意取得のはずのマイナンバーカード取得の強制です。現行の健康保険証を残すべきです。</w:t>
      </w:r>
    </w:p>
    <w:p w14:paraId="62C08472" w14:textId="77777777" w:rsidR="00830845" w:rsidRPr="002671E8" w:rsidRDefault="00830845" w:rsidP="002C1AE8">
      <w:pPr>
        <w:rPr>
          <w:rFonts w:ascii="ＭＳ 明朝" w:eastAsia="ＭＳ 明朝" w:hAnsi="ＭＳ 明朝"/>
          <w:szCs w:val="21"/>
        </w:rPr>
      </w:pPr>
    </w:p>
    <w:p w14:paraId="0EEC10B1" w14:textId="77777777" w:rsidR="00830845" w:rsidRPr="002671E8" w:rsidRDefault="00830845" w:rsidP="002C1AE8">
      <w:pPr>
        <w:rPr>
          <w:rFonts w:ascii="ＭＳ 明朝" w:eastAsia="ＭＳ 明朝" w:hAnsi="ＭＳ 明朝"/>
          <w:szCs w:val="21"/>
        </w:rPr>
      </w:pPr>
    </w:p>
    <w:p w14:paraId="6B9AAC4E" w14:textId="2FF1E628" w:rsidR="005776D5" w:rsidRPr="002671E8" w:rsidRDefault="005776D5" w:rsidP="00B66820">
      <w:pPr>
        <w:pStyle w:val="ae"/>
        <w:numPr>
          <w:ilvl w:val="0"/>
          <w:numId w:val="31"/>
        </w:numPr>
        <w:ind w:leftChars="0"/>
        <w:rPr>
          <w:rFonts w:ascii="ＭＳ 明朝" w:eastAsia="ＭＳ 明朝" w:hAnsi="ＭＳ 明朝" w:cs="Times New Roman"/>
          <w:b/>
          <w:szCs w:val="21"/>
        </w:rPr>
      </w:pPr>
      <w:r w:rsidRPr="002671E8">
        <w:rPr>
          <w:rFonts w:ascii="ＭＳ 明朝" w:eastAsia="ＭＳ 明朝" w:hAnsi="ＭＳ 明朝" w:cs="Times New Roman" w:hint="eastAsia"/>
          <w:b/>
          <w:szCs w:val="21"/>
        </w:rPr>
        <w:t>貴党の障害者政策の特徴について</w:t>
      </w:r>
    </w:p>
    <w:p w14:paraId="328AD18C" w14:textId="27A8F157" w:rsidR="001F5252" w:rsidRPr="002671E8" w:rsidRDefault="00092982" w:rsidP="00B66820">
      <w:pPr>
        <w:rPr>
          <w:rFonts w:ascii="ＭＳ 明朝" w:eastAsia="ＭＳ 明朝" w:hAnsi="ＭＳ 明朝" w:cs="Times New Roman"/>
          <w:szCs w:val="21"/>
        </w:rPr>
      </w:pPr>
      <w:r w:rsidRPr="002671E8">
        <w:rPr>
          <w:rFonts w:ascii="ＭＳ 明朝" w:eastAsia="ＭＳ 明朝" w:hAnsi="ＭＳ 明朝" w:cs="Times New Roman" w:hint="eastAsia"/>
          <w:szCs w:val="21"/>
        </w:rPr>
        <w:t xml:space="preserve">　貴党の障害者政策で、</w:t>
      </w:r>
      <w:r w:rsidR="009536A4" w:rsidRPr="002671E8">
        <w:rPr>
          <w:rFonts w:ascii="ＭＳ 明朝" w:eastAsia="ＭＳ 明朝" w:hAnsi="ＭＳ 明朝" w:cs="Times New Roman" w:hint="eastAsia"/>
          <w:szCs w:val="21"/>
        </w:rPr>
        <w:t>衆議院</w:t>
      </w:r>
      <w:r w:rsidR="00B63A2C" w:rsidRPr="002671E8">
        <w:rPr>
          <w:rFonts w:ascii="ＭＳ 明朝" w:eastAsia="ＭＳ 明朝" w:hAnsi="ＭＳ 明朝" w:cs="Times New Roman" w:hint="eastAsia"/>
          <w:szCs w:val="21"/>
        </w:rPr>
        <w:t>議員</w:t>
      </w:r>
      <w:r w:rsidRPr="002671E8">
        <w:rPr>
          <w:rFonts w:ascii="ＭＳ 明朝" w:eastAsia="ＭＳ 明朝" w:hAnsi="ＭＳ 明朝" w:cs="Times New Roman" w:hint="eastAsia"/>
          <w:szCs w:val="21"/>
        </w:rPr>
        <w:t>選挙にあたり最も訴えたいことは</w:t>
      </w:r>
      <w:r w:rsidR="00B63A2C" w:rsidRPr="002671E8">
        <w:rPr>
          <w:rFonts w:ascii="ＭＳ 明朝" w:eastAsia="ＭＳ 明朝" w:hAnsi="ＭＳ 明朝" w:cs="Times New Roman" w:hint="eastAsia"/>
          <w:szCs w:val="21"/>
        </w:rPr>
        <w:t>何</w:t>
      </w:r>
      <w:r w:rsidRPr="002671E8">
        <w:rPr>
          <w:rFonts w:ascii="ＭＳ 明朝" w:eastAsia="ＭＳ 明朝" w:hAnsi="ＭＳ 明朝" w:cs="Times New Roman" w:hint="eastAsia"/>
          <w:szCs w:val="21"/>
        </w:rPr>
        <w:t>でしょうか。自由にお書きください。また、冊子やホームページなどで公表されている障害者政策</w:t>
      </w:r>
      <w:r w:rsidR="00154FFE" w:rsidRPr="002671E8">
        <w:rPr>
          <w:rFonts w:ascii="ＭＳ 明朝" w:eastAsia="ＭＳ 明朝" w:hAnsi="ＭＳ 明朝" w:cs="Times New Roman" w:hint="eastAsia"/>
          <w:szCs w:val="21"/>
        </w:rPr>
        <w:t>のURLなど</w:t>
      </w:r>
      <w:r w:rsidRPr="002671E8">
        <w:rPr>
          <w:rFonts w:ascii="ＭＳ 明朝" w:eastAsia="ＭＳ 明朝" w:hAnsi="ＭＳ 明朝" w:cs="Times New Roman" w:hint="eastAsia"/>
          <w:szCs w:val="21"/>
        </w:rPr>
        <w:t>をお</w:t>
      </w:r>
      <w:r w:rsidR="009536A4" w:rsidRPr="002671E8">
        <w:rPr>
          <w:rFonts w:ascii="ＭＳ 明朝" w:eastAsia="ＭＳ 明朝" w:hAnsi="ＭＳ 明朝" w:cs="Times New Roman" w:hint="eastAsia"/>
          <w:szCs w:val="21"/>
        </w:rPr>
        <w:t>教え</w:t>
      </w:r>
      <w:r w:rsidRPr="002671E8">
        <w:rPr>
          <w:rFonts w:ascii="ＭＳ 明朝" w:eastAsia="ＭＳ 明朝" w:hAnsi="ＭＳ 明朝" w:cs="Times New Roman" w:hint="eastAsia"/>
          <w:szCs w:val="21"/>
        </w:rPr>
        <w:t>ください。</w:t>
      </w:r>
    </w:p>
    <w:p w14:paraId="7F94A793" w14:textId="77777777" w:rsidR="00082CD4" w:rsidRPr="002671E8" w:rsidRDefault="00082CD4" w:rsidP="00082CD4">
      <w:pPr>
        <w:rPr>
          <w:rFonts w:ascii="ＭＳ 明朝" w:eastAsia="ＭＳ 明朝" w:hAnsi="ＭＳ 明朝" w:cs="Times New Roman"/>
          <w:szCs w:val="21"/>
          <w:highlight w:val="yellow"/>
        </w:rPr>
      </w:pPr>
    </w:p>
    <w:p w14:paraId="04EDC1E5" w14:textId="77777777" w:rsidR="00082CD4" w:rsidRPr="002671E8" w:rsidRDefault="00082CD4"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◆立憲民主党</w:t>
      </w:r>
    </w:p>
    <w:p w14:paraId="47FED405" w14:textId="77777777" w:rsidR="00830845" w:rsidRPr="002671E8" w:rsidRDefault="00830845" w:rsidP="00830845">
      <w:pPr>
        <w:rPr>
          <w:rFonts w:ascii="ＭＳ 明朝" w:eastAsia="ＭＳ 明朝" w:hAnsi="ＭＳ 明朝" w:cs="Times New Roman"/>
          <w:szCs w:val="21"/>
        </w:rPr>
      </w:pPr>
      <w:r w:rsidRPr="002671E8">
        <w:rPr>
          <w:rFonts w:ascii="ＭＳ 明朝" w:eastAsia="ＭＳ 明朝" w:hAnsi="ＭＳ 明朝" w:cs="Times New Roman" w:hint="eastAsia"/>
          <w:szCs w:val="21"/>
        </w:rPr>
        <w:t>障がいのある人のニーズを踏まえ、障がい種別や程度、年齢、性別を問わず、家族介護だけに頼らずに、障がいのない人とともに共生し、安心して地域で自立した生活ができるよう、障がい福祉サービ スにおける脱施設化をはじめ仕組みづくりや基盤整備、人材育成に取り組みます。</w:t>
      </w:r>
    </w:p>
    <w:p w14:paraId="38A549D6" w14:textId="1618B077" w:rsidR="00830845" w:rsidRPr="002671E8" w:rsidRDefault="00830845" w:rsidP="00830845">
      <w:pPr>
        <w:rPr>
          <w:rFonts w:ascii="ＭＳ 明朝" w:eastAsia="ＭＳ 明朝" w:hAnsi="ＭＳ 明朝" w:cs="Times New Roman"/>
          <w:szCs w:val="21"/>
        </w:rPr>
      </w:pPr>
      <w:r w:rsidRPr="002671E8">
        <w:rPr>
          <w:rFonts w:ascii="ＭＳ 明朝" w:eastAsia="ＭＳ 明朝" w:hAnsi="ＭＳ 明朝" w:cs="Times New Roman" w:hint="eastAsia"/>
          <w:szCs w:val="21"/>
        </w:rPr>
        <w:t>※政権政策及び政策集2024のHP掲載は、現在作業中です。</w:t>
      </w:r>
    </w:p>
    <w:p w14:paraId="30341BAD" w14:textId="77777777" w:rsidR="00082CD4" w:rsidRPr="002671E8" w:rsidRDefault="00082CD4" w:rsidP="00082CD4">
      <w:pPr>
        <w:rPr>
          <w:rFonts w:ascii="ＭＳ 明朝" w:eastAsia="ＭＳ 明朝" w:hAnsi="ＭＳ 明朝" w:cs="Times New Roman"/>
          <w:szCs w:val="21"/>
        </w:rPr>
      </w:pPr>
    </w:p>
    <w:p w14:paraId="5A167923" w14:textId="77777777" w:rsidR="00082CD4" w:rsidRPr="002671E8" w:rsidRDefault="00082CD4"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◆日本維新の会</w:t>
      </w:r>
    </w:p>
    <w:p w14:paraId="29B26EC7" w14:textId="762035EC" w:rsidR="00830845" w:rsidRPr="002671E8" w:rsidRDefault="00830845" w:rsidP="00082CD4">
      <w:pPr>
        <w:rPr>
          <w:rFonts w:ascii="ＭＳ 明朝" w:eastAsia="ＭＳ 明朝" w:hAnsi="ＭＳ 明朝" w:cs="Times New Roman"/>
          <w:szCs w:val="21"/>
          <w:highlight w:val="yellow"/>
        </w:rPr>
      </w:pPr>
      <w:r w:rsidRPr="002671E8">
        <w:rPr>
          <w:rFonts w:ascii="ＭＳ 明朝" w:eastAsia="ＭＳ 明朝" w:hAnsi="ＭＳ 明朝" w:cs="Times New Roman" w:hint="eastAsia"/>
          <w:szCs w:val="21"/>
        </w:rPr>
        <w:t>災害大国日本においてはいつ何時巨大地震が起こるかわからない。加えて近年では異常気象による風水害も苛烈さを増している。障害がある方の生命をまもるための地域防災計画や避難計画については個々の障害の特性に応じてきめ細かく策定していくことが必要であり、そのための権限と財源を地方自治体に移譲する統治機構改革が重要である。ニアイズベターの徹底によって障害のある方もない方も、全ての人が豊かに暮らせる地域特性に応じた街づくりを推進していく。</w:t>
      </w:r>
    </w:p>
    <w:p w14:paraId="2B3223E2" w14:textId="77777777" w:rsidR="00082CD4" w:rsidRPr="002671E8" w:rsidRDefault="00082CD4" w:rsidP="00082CD4">
      <w:pPr>
        <w:rPr>
          <w:rFonts w:ascii="ＭＳ 明朝" w:eastAsia="ＭＳ 明朝" w:hAnsi="ＭＳ 明朝" w:cs="Times New Roman"/>
          <w:szCs w:val="21"/>
          <w:highlight w:val="yellow"/>
        </w:rPr>
      </w:pPr>
    </w:p>
    <w:p w14:paraId="3D976BB8" w14:textId="77777777" w:rsidR="00082CD4" w:rsidRPr="002671E8" w:rsidRDefault="00082CD4" w:rsidP="00082CD4">
      <w:pPr>
        <w:rPr>
          <w:rFonts w:ascii="ＭＳ 明朝" w:eastAsia="ＭＳ 明朝" w:hAnsi="ＭＳ 明朝" w:cs="Times New Roman"/>
          <w:szCs w:val="21"/>
          <w:highlight w:val="yellow"/>
        </w:rPr>
      </w:pPr>
      <w:r w:rsidRPr="002671E8">
        <w:rPr>
          <w:rFonts w:ascii="ＭＳ 明朝" w:eastAsia="ＭＳ 明朝" w:hAnsi="ＭＳ 明朝" w:cs="Times New Roman" w:hint="eastAsia"/>
          <w:szCs w:val="21"/>
        </w:rPr>
        <w:t>◆公明党</w:t>
      </w:r>
    </w:p>
    <w:p w14:paraId="011A2B2C" w14:textId="77777777" w:rsidR="008A2A59" w:rsidRPr="002671E8" w:rsidRDefault="008A2A59" w:rsidP="008A2A59">
      <w:pPr>
        <w:rPr>
          <w:rFonts w:ascii="ＭＳ 明朝" w:eastAsia="ＭＳ 明朝" w:hAnsi="ＭＳ 明朝" w:cs="Times New Roman"/>
          <w:szCs w:val="21"/>
        </w:rPr>
      </w:pPr>
      <w:r w:rsidRPr="002671E8">
        <w:rPr>
          <w:rFonts w:ascii="ＭＳ 明朝" w:eastAsia="ＭＳ 明朝" w:hAnsi="ＭＳ 明朝" w:cs="Times New Roman" w:hint="eastAsia"/>
          <w:szCs w:val="21"/>
        </w:rPr>
        <w:t xml:space="preserve">　誰もが安心して暮らせ活躍できる共生社会を実現するため、改正障害者差別解消法に基づく、民間事業者による合理的配慮の提供の義務化を踏まえた法内容の周知啓発等の取り組みの強化をはじめ、第５次障害者基本計画に盛り込まれたさまざまな障がい者施策を総合的に充実・推進します。また、必要に応じて、障がい者施策を見直しつつ、障害者基本法、障害者虐待防止法などの法制度の改正を行います。</w:t>
      </w:r>
    </w:p>
    <w:p w14:paraId="63F6D5DA" w14:textId="77777777" w:rsidR="008A2A59" w:rsidRPr="002671E8" w:rsidRDefault="008A2A59" w:rsidP="008A2A59">
      <w:pPr>
        <w:rPr>
          <w:rFonts w:ascii="ＭＳ 明朝" w:eastAsia="ＭＳ 明朝" w:hAnsi="ＭＳ 明朝" w:cs="Times New Roman"/>
          <w:szCs w:val="21"/>
        </w:rPr>
      </w:pPr>
      <w:r w:rsidRPr="002671E8">
        <w:rPr>
          <w:rFonts w:ascii="ＭＳ 明朝" w:eastAsia="ＭＳ 明朝" w:hAnsi="ＭＳ 明朝" w:cs="Times New Roman" w:hint="eastAsia"/>
          <w:szCs w:val="21"/>
        </w:rPr>
        <w:t xml:space="preserve">　障がい者雇用や通勤に対する支援、安心して生きがいを持って暮らせる地域支援体制の強化、ハード・ソフト両面にわたるバリアフリー化、障がい者の情報アクセス機会の確保、障がいのある子どもへの早期かつ適切な支援・療育やインクルーシブ教育の推進、障がい者の芸術への参加・鑑賞、スポーツ参加など、きめ細かい支援を推進します。</w:t>
      </w:r>
    </w:p>
    <w:p w14:paraId="0F77061C" w14:textId="77777777" w:rsidR="008A2A59" w:rsidRPr="002671E8" w:rsidRDefault="008A2A59" w:rsidP="008A2A59">
      <w:pPr>
        <w:rPr>
          <w:rFonts w:ascii="ＭＳ 明朝" w:eastAsia="ＭＳ 明朝" w:hAnsi="ＭＳ 明朝" w:cs="Times New Roman"/>
          <w:szCs w:val="21"/>
        </w:rPr>
      </w:pPr>
      <w:r w:rsidRPr="002671E8">
        <w:rPr>
          <w:rFonts w:ascii="ＭＳ 明朝" w:eastAsia="ＭＳ 明朝" w:hAnsi="ＭＳ 明朝" w:cs="Times New Roman" w:hint="eastAsia"/>
          <w:szCs w:val="21"/>
        </w:rPr>
        <w:t xml:space="preserve">　あわせて、我が国初開催となる2025年デフリンピック東京大会の成功に向けて、全日本ろうあ連盟や東京都と緊密に連携し、機運醸成に向けた広報・普及啓発等の認知度向上を図るとともに、強力な支援を行います。</w:t>
      </w:r>
    </w:p>
    <w:p w14:paraId="64216D73" w14:textId="64320D0D" w:rsidR="008A2A59" w:rsidRPr="002671E8" w:rsidRDefault="008A2A59" w:rsidP="008A2A59">
      <w:pPr>
        <w:rPr>
          <w:rFonts w:ascii="ＭＳ 明朝" w:eastAsia="ＭＳ 明朝" w:hAnsi="ＭＳ 明朝" w:cs="Times New Roman"/>
          <w:szCs w:val="21"/>
          <w:highlight w:val="yellow"/>
        </w:rPr>
      </w:pPr>
      <w:r w:rsidRPr="002671E8">
        <w:rPr>
          <w:rFonts w:ascii="ＭＳ 明朝" w:eastAsia="ＭＳ 明朝" w:hAnsi="ＭＳ 明朝" w:cs="Times New Roman" w:hint="eastAsia"/>
          <w:szCs w:val="21"/>
        </w:rPr>
        <w:t xml:space="preserve">　公明党のホームページ（https://www.komei.or.jp）において、障がい者政策を含め、衆院選政策集を掲載しています。</w:t>
      </w:r>
    </w:p>
    <w:p w14:paraId="07A035BE" w14:textId="77777777" w:rsidR="00082CD4" w:rsidRPr="002671E8" w:rsidRDefault="00082CD4" w:rsidP="00082CD4">
      <w:pPr>
        <w:rPr>
          <w:rFonts w:ascii="ＭＳ 明朝" w:eastAsia="ＭＳ 明朝" w:hAnsi="ＭＳ 明朝" w:cs="Times New Roman"/>
          <w:szCs w:val="21"/>
          <w:highlight w:val="yellow"/>
        </w:rPr>
      </w:pPr>
    </w:p>
    <w:p w14:paraId="283A6B67" w14:textId="77777777" w:rsidR="00082CD4" w:rsidRPr="002671E8" w:rsidRDefault="00082CD4" w:rsidP="00082CD4">
      <w:pPr>
        <w:rPr>
          <w:rFonts w:ascii="ＭＳ 明朝" w:eastAsia="ＭＳ 明朝" w:hAnsi="ＭＳ 明朝" w:cs="Times New Roman"/>
          <w:szCs w:val="21"/>
          <w:highlight w:val="yellow"/>
        </w:rPr>
      </w:pPr>
      <w:r w:rsidRPr="002671E8">
        <w:rPr>
          <w:rFonts w:ascii="ＭＳ 明朝" w:eastAsia="ＭＳ 明朝" w:hAnsi="ＭＳ 明朝" w:cs="Times New Roman" w:hint="eastAsia"/>
          <w:szCs w:val="21"/>
        </w:rPr>
        <w:t>◆日本共産党</w:t>
      </w:r>
    </w:p>
    <w:p w14:paraId="2B1A6E22" w14:textId="77777777" w:rsidR="00291FE4" w:rsidRPr="002671E8" w:rsidRDefault="00291FE4" w:rsidP="00291FE4">
      <w:pPr>
        <w:rPr>
          <w:rFonts w:ascii="ＭＳ 明朝" w:eastAsia="ＭＳ 明朝" w:hAnsi="ＭＳ 明朝" w:cs="Times New Roman"/>
          <w:szCs w:val="21"/>
        </w:rPr>
      </w:pPr>
      <w:r w:rsidRPr="002671E8">
        <w:rPr>
          <w:rFonts w:ascii="ＭＳ 明朝" w:eastAsia="ＭＳ 明朝" w:hAnsi="ＭＳ 明朝" w:cs="Times New Roman" w:hint="eastAsia"/>
          <w:szCs w:val="21"/>
        </w:rPr>
        <w:t xml:space="preserve">　旧優生保護法による被害は戦後最大の人権侵害であり、最高裁大法廷で違憲と断罪されました。優生思想にもとづく障害者差別を根絶します。成立した新しい補償法のもとで、全ての被害者に補償を実現し、尊厳を回復します。被害者の相談窓口を整備し、第三者機関による真相究明と再発防止のための調査・検証を求</w:t>
      </w:r>
    </w:p>
    <w:p w14:paraId="2FFFD250" w14:textId="77777777" w:rsidR="00291FE4" w:rsidRPr="002671E8" w:rsidRDefault="00291FE4" w:rsidP="00291FE4">
      <w:pPr>
        <w:rPr>
          <w:rFonts w:ascii="ＭＳ 明朝" w:eastAsia="ＭＳ 明朝" w:hAnsi="ＭＳ 明朝" w:cs="Times New Roman"/>
          <w:szCs w:val="21"/>
        </w:rPr>
      </w:pPr>
      <w:r w:rsidRPr="002671E8">
        <w:rPr>
          <w:rFonts w:ascii="ＭＳ 明朝" w:eastAsia="ＭＳ 明朝" w:hAnsi="ＭＳ 明朝" w:cs="Times New Roman" w:hint="eastAsia"/>
          <w:szCs w:val="21"/>
        </w:rPr>
        <w:t>めます。</w:t>
      </w:r>
    </w:p>
    <w:p w14:paraId="0434173D" w14:textId="77777777" w:rsidR="00291FE4" w:rsidRPr="002671E8" w:rsidRDefault="00291FE4" w:rsidP="00291FE4">
      <w:pPr>
        <w:rPr>
          <w:rFonts w:ascii="ＭＳ 明朝" w:eastAsia="ＭＳ 明朝" w:hAnsi="ＭＳ 明朝" w:cs="Times New Roman"/>
          <w:szCs w:val="21"/>
        </w:rPr>
      </w:pPr>
      <w:r w:rsidRPr="002671E8">
        <w:rPr>
          <w:rFonts w:ascii="ＭＳ 明朝" w:eastAsia="ＭＳ 明朝" w:hAnsi="ＭＳ 明朝" w:cs="Times New Roman" w:hint="eastAsia"/>
          <w:szCs w:val="21"/>
        </w:rPr>
        <w:t xml:space="preserve">　障害者児の福祉医療は所得制限をなくし無料にします。障害児世帯の負担軽減は子育て支援策としても位置づけます。障害差別をなくし合理的な配慮が行き届いた住まい、学び、就労、教育、情報などを保障します。</w:t>
      </w:r>
    </w:p>
    <w:p w14:paraId="5D6C4045" w14:textId="77777777" w:rsidR="00291FE4" w:rsidRPr="002671E8" w:rsidRDefault="00291FE4" w:rsidP="00291FE4">
      <w:pPr>
        <w:rPr>
          <w:rFonts w:ascii="ＭＳ 明朝" w:eastAsia="ＭＳ 明朝" w:hAnsi="ＭＳ 明朝" w:cs="Times New Roman"/>
          <w:szCs w:val="21"/>
        </w:rPr>
      </w:pPr>
      <w:r w:rsidRPr="002671E8">
        <w:rPr>
          <w:rFonts w:ascii="ＭＳ 明朝" w:eastAsia="ＭＳ 明朝" w:hAnsi="ＭＳ 明朝" w:cs="Times New Roman" w:hint="eastAsia"/>
          <w:szCs w:val="21"/>
        </w:rPr>
        <w:t xml:space="preserve">　障害福祉報酬の基本報酬を緊急・抜本的に引き上げて、福祉を支えるケアワーカー・専門職に公費から直接手当し処遇改善をすすめます。</w:t>
      </w:r>
    </w:p>
    <w:p w14:paraId="1CEA915A" w14:textId="77777777" w:rsidR="00291FE4" w:rsidRPr="002671E8" w:rsidRDefault="00291FE4" w:rsidP="00291FE4">
      <w:pPr>
        <w:rPr>
          <w:rFonts w:ascii="ＭＳ 明朝" w:eastAsia="ＭＳ 明朝" w:hAnsi="ＭＳ 明朝" w:cs="Times New Roman"/>
          <w:szCs w:val="21"/>
        </w:rPr>
      </w:pPr>
      <w:r w:rsidRPr="002671E8">
        <w:rPr>
          <w:rFonts w:ascii="ＭＳ 明朝" w:eastAsia="ＭＳ 明朝" w:hAnsi="ＭＳ 明朝" w:cs="Times New Roman" w:hint="eastAsia"/>
          <w:szCs w:val="21"/>
        </w:rPr>
        <w:t xml:space="preserve">　医師や看護師の配置が不十分な精神科特例を改善し、身体拘束を廃止します。入院、通院、訪問でも精神障害者への十分なケアを求めます。</w:t>
      </w:r>
    </w:p>
    <w:p w14:paraId="29370CFF" w14:textId="6DD6EDF4" w:rsidR="00291FE4" w:rsidRPr="002671E8" w:rsidRDefault="00291FE4" w:rsidP="00291FE4">
      <w:pPr>
        <w:rPr>
          <w:rFonts w:ascii="ＭＳ 明朝" w:eastAsia="ＭＳ 明朝" w:hAnsi="ＭＳ 明朝" w:cs="Times New Roman"/>
          <w:szCs w:val="21"/>
          <w:highlight w:val="yellow"/>
        </w:rPr>
      </w:pPr>
      <w:r w:rsidRPr="002671E8">
        <w:rPr>
          <w:rFonts w:ascii="ＭＳ 明朝" w:eastAsia="ＭＳ 明朝" w:hAnsi="ＭＳ 明朝" w:cs="Times New Roman" w:hint="eastAsia"/>
          <w:szCs w:val="21"/>
        </w:rPr>
        <w:t xml:space="preserve">　詳細は共産党のホームページより総選挙各分野政策28 番「障害・難病・慢性疾病」、 29 番「優生保護法」をご参照ください。</w:t>
      </w:r>
    </w:p>
    <w:p w14:paraId="64371CCB" w14:textId="77777777" w:rsidR="00082CD4" w:rsidRPr="002671E8" w:rsidRDefault="00082CD4" w:rsidP="00082CD4">
      <w:pPr>
        <w:rPr>
          <w:rFonts w:ascii="ＭＳ 明朝" w:eastAsia="ＭＳ 明朝" w:hAnsi="ＭＳ 明朝" w:cs="Times New Roman"/>
          <w:szCs w:val="21"/>
          <w:highlight w:val="yellow"/>
        </w:rPr>
      </w:pPr>
    </w:p>
    <w:p w14:paraId="31587170" w14:textId="77777777" w:rsidR="00082CD4" w:rsidRPr="002671E8" w:rsidRDefault="00082CD4" w:rsidP="00082CD4">
      <w:pPr>
        <w:rPr>
          <w:rFonts w:ascii="ＭＳ 明朝" w:eastAsia="ＭＳ 明朝" w:hAnsi="ＭＳ 明朝" w:cs="Times New Roman"/>
          <w:szCs w:val="21"/>
        </w:rPr>
      </w:pPr>
      <w:r w:rsidRPr="002671E8">
        <w:rPr>
          <w:rFonts w:ascii="ＭＳ 明朝" w:eastAsia="ＭＳ 明朝" w:hAnsi="ＭＳ 明朝" w:cs="Times New Roman" w:hint="eastAsia"/>
          <w:szCs w:val="21"/>
        </w:rPr>
        <w:t>◆れいわ新選組</w:t>
      </w:r>
    </w:p>
    <w:p w14:paraId="08D9A15F" w14:textId="0C095DA7" w:rsidR="008437AD" w:rsidRPr="002671E8" w:rsidRDefault="008437AD" w:rsidP="008437AD">
      <w:pPr>
        <w:rPr>
          <w:rFonts w:ascii="ＭＳ 明朝" w:eastAsia="ＭＳ 明朝" w:hAnsi="ＭＳ 明朝" w:cs="Times New Roman"/>
          <w:szCs w:val="21"/>
        </w:rPr>
      </w:pPr>
      <w:r w:rsidRPr="002671E8">
        <w:rPr>
          <w:rFonts w:ascii="ＭＳ 明朝" w:eastAsia="ＭＳ 明朝" w:hAnsi="ＭＳ 明朝" w:cs="Times New Roman" w:hint="eastAsia"/>
          <w:szCs w:val="21"/>
        </w:rPr>
        <w:t>障害当事者議員3名を有するれいわ新選組は、「私たちに関することは私たちなしに何も決めるな！」を一番の基本としています。衆議院選挙マニフェストで障害者政策に関して訴えていることは、① 障害の有無で分け隔てられることなく共に育ち、学ぶインクルーシブ保育・教育へ転換する。②期間を区切って計画的に地域移行を促進し、施設入所者、精神科病院の入院者を減らす。強制入院と新規入所はなくす。③障害福祉サービスの年齢・地域・利用目的等での制限をなくし、地域で暮らし続けられるシームレスな制度にする。④65歳以上の障害者に対する介護保険優先原則はなくす。以上です。</w:t>
      </w:r>
    </w:p>
    <w:p w14:paraId="20106A71" w14:textId="77777777" w:rsidR="008437AD" w:rsidRPr="002671E8" w:rsidRDefault="008437AD" w:rsidP="008437AD">
      <w:pPr>
        <w:rPr>
          <w:rFonts w:ascii="ＭＳ 明朝" w:eastAsia="ＭＳ 明朝" w:hAnsi="ＭＳ 明朝" w:cs="Times New Roman"/>
          <w:szCs w:val="21"/>
        </w:rPr>
      </w:pPr>
      <w:r w:rsidRPr="002671E8">
        <w:rPr>
          <w:rFonts w:ascii="ＭＳ 明朝" w:eastAsia="ＭＳ 明朝" w:hAnsi="ＭＳ 明朝" w:cs="Times New Roman" w:hint="eastAsia"/>
          <w:szCs w:val="21"/>
        </w:rPr>
        <w:t>それ以外の障害者政策に関しては、れいわ新選組の基本政策をご参照ください。</w:t>
      </w:r>
    </w:p>
    <w:bookmarkStart w:id="6" w:name="_Hlk179545404"/>
    <w:p w14:paraId="1AE3EC18" w14:textId="275DFD40" w:rsidR="008437AD" w:rsidRPr="002671E8" w:rsidRDefault="008437AD" w:rsidP="008437AD">
      <w:pPr>
        <w:rPr>
          <w:rFonts w:ascii="ＭＳ 明朝" w:eastAsia="ＭＳ 明朝" w:hAnsi="ＭＳ 明朝" w:cs="Times New Roman"/>
          <w:szCs w:val="21"/>
        </w:rPr>
      </w:pPr>
      <w:r w:rsidRPr="002671E8">
        <w:rPr>
          <w:rFonts w:ascii="ＭＳ 明朝" w:eastAsia="ＭＳ 明朝" w:hAnsi="ＭＳ 明朝" w:cs="Times New Roman"/>
          <w:szCs w:val="21"/>
        </w:rPr>
        <w:fldChar w:fldCharType="begin"/>
      </w:r>
      <w:r w:rsidRPr="002671E8">
        <w:rPr>
          <w:rFonts w:ascii="ＭＳ 明朝" w:eastAsia="ＭＳ 明朝" w:hAnsi="ＭＳ 明朝" w:cs="Times New Roman"/>
          <w:szCs w:val="21"/>
        </w:rPr>
        <w:instrText>HYPERLINK "https://reiwa-shinsengumi.com/policy/#%E9%9A%9C%E5%AE%B3%E3%83%BB%E5%85%B1%E7%94%9F"</w:instrText>
      </w:r>
      <w:r w:rsidRPr="002671E8">
        <w:rPr>
          <w:rFonts w:ascii="ＭＳ 明朝" w:eastAsia="ＭＳ 明朝" w:hAnsi="ＭＳ 明朝" w:cs="Times New Roman"/>
          <w:szCs w:val="21"/>
        </w:rPr>
      </w:r>
      <w:r w:rsidRPr="002671E8">
        <w:rPr>
          <w:rFonts w:ascii="ＭＳ 明朝" w:eastAsia="ＭＳ 明朝" w:hAnsi="ＭＳ 明朝" w:cs="Times New Roman"/>
          <w:szCs w:val="21"/>
        </w:rPr>
        <w:fldChar w:fldCharType="separate"/>
      </w:r>
      <w:r w:rsidRPr="002671E8">
        <w:rPr>
          <w:rStyle w:val="af"/>
          <w:rFonts w:ascii="ＭＳ 明朝" w:eastAsia="ＭＳ 明朝" w:hAnsi="ＭＳ 明朝" w:cs="Times New Roman"/>
          <w:szCs w:val="21"/>
        </w:rPr>
        <w:t>https://reiwa-shinsengumi.com/policy/#%E9%9A%9C%E5%AE%B3%E3%83%BB%E5%85%B1%E7%94%9F</w:t>
      </w:r>
      <w:r w:rsidRPr="002671E8">
        <w:rPr>
          <w:rFonts w:ascii="ＭＳ 明朝" w:eastAsia="ＭＳ 明朝" w:hAnsi="ＭＳ 明朝" w:cs="Times New Roman"/>
          <w:szCs w:val="21"/>
        </w:rPr>
        <w:fldChar w:fldCharType="end"/>
      </w:r>
    </w:p>
    <w:bookmarkEnd w:id="6"/>
    <w:p w14:paraId="2904996D" w14:textId="77777777" w:rsidR="00082CD4" w:rsidRPr="002671E8" w:rsidRDefault="00082CD4" w:rsidP="00082CD4">
      <w:pPr>
        <w:rPr>
          <w:rFonts w:ascii="ＭＳ 明朝" w:eastAsia="ＭＳ 明朝" w:hAnsi="ＭＳ 明朝" w:cs="Times New Roman"/>
          <w:szCs w:val="21"/>
          <w:highlight w:val="yellow"/>
        </w:rPr>
      </w:pPr>
    </w:p>
    <w:p w14:paraId="3BE2E85A" w14:textId="05AE0321" w:rsidR="00082CD4" w:rsidRPr="002671E8" w:rsidRDefault="00082CD4" w:rsidP="00B66820">
      <w:pPr>
        <w:rPr>
          <w:rFonts w:ascii="ＭＳ 明朝" w:eastAsia="ＭＳ 明朝" w:hAnsi="ＭＳ 明朝" w:cs="Times New Roman"/>
          <w:szCs w:val="21"/>
        </w:rPr>
      </w:pPr>
      <w:r w:rsidRPr="002671E8">
        <w:rPr>
          <w:rFonts w:ascii="ＭＳ 明朝" w:eastAsia="ＭＳ 明朝" w:hAnsi="ＭＳ 明朝" w:cs="Times New Roman" w:hint="eastAsia"/>
          <w:szCs w:val="21"/>
        </w:rPr>
        <w:t>◆社会民主党</w:t>
      </w:r>
    </w:p>
    <w:p w14:paraId="0CDA3ABC" w14:textId="21266E26" w:rsidR="00830845" w:rsidRPr="002671E8" w:rsidRDefault="00830845" w:rsidP="00830845">
      <w:pPr>
        <w:rPr>
          <w:rFonts w:ascii="ＭＳ 明朝" w:eastAsia="ＭＳ 明朝" w:hAnsi="ＭＳ 明朝" w:cs="Times New Roman"/>
          <w:szCs w:val="21"/>
        </w:rPr>
      </w:pPr>
      <w:r w:rsidRPr="002671E8">
        <w:rPr>
          <w:rFonts w:ascii="ＭＳ 明朝" w:eastAsia="ＭＳ 明朝" w:hAnsi="ＭＳ 明朝" w:cs="Times New Roman" w:hint="eastAsia"/>
          <w:szCs w:val="21"/>
        </w:rPr>
        <w:t>障害者の社会参加の推進や障害者権利条約の理念を社会の隅々まで徹底すること。人間の価値を生産性で計る優正思想を許しません。だれもが安心できるインクルーシブな社会をめざします。</w:t>
      </w:r>
    </w:p>
    <w:p w14:paraId="2B0BE39D" w14:textId="77777777" w:rsidR="00830845" w:rsidRPr="002671E8" w:rsidRDefault="00830845" w:rsidP="00830845">
      <w:pPr>
        <w:rPr>
          <w:rFonts w:ascii="ＭＳ 明朝" w:eastAsia="ＭＳ 明朝" w:hAnsi="ＭＳ 明朝" w:cs="Times New Roman"/>
          <w:szCs w:val="21"/>
        </w:rPr>
      </w:pPr>
      <w:r w:rsidRPr="002671E8">
        <w:rPr>
          <w:rFonts w:ascii="ＭＳ 明朝" w:eastAsia="ＭＳ 明朝" w:hAnsi="ＭＳ 明朝" w:cs="Times New Roman" w:hint="eastAsia"/>
          <w:szCs w:val="21"/>
        </w:rPr>
        <w:t>「基本政策 地域から実現―社民党が取り組む5つの課題」</w:t>
      </w:r>
    </w:p>
    <w:p w14:paraId="0227C30C" w14:textId="6C980DB6" w:rsidR="00830845" w:rsidRPr="002671E8" w:rsidRDefault="00830845" w:rsidP="00830845">
      <w:pPr>
        <w:rPr>
          <w:rFonts w:ascii="ＭＳ 明朝" w:eastAsia="ＭＳ 明朝" w:hAnsi="ＭＳ 明朝" w:cs="Times New Roman"/>
          <w:szCs w:val="21"/>
        </w:rPr>
      </w:pPr>
      <w:hyperlink r:id="rId8" w:anchor="%EF%BC%91%E3%80%81%E5%8C%BB%E7%99%82%E3%83%BB%E4%BF%9D%E5%81%A5%E3%83%BB%E4%BB%8B%E8%AD%B7%E3%83%BB%E7%A6%8F%E7%A5%89" w:history="1">
        <w:r w:rsidRPr="002671E8">
          <w:rPr>
            <w:rStyle w:val="af"/>
            <w:rFonts w:ascii="ＭＳ 明朝" w:eastAsia="ＭＳ 明朝" w:hAnsi="ＭＳ 明朝" w:cs="Times New Roman"/>
            <w:szCs w:val="21"/>
          </w:rPr>
          <w:t>https://sdp.or.jp/policies/#%EF%BC%91%E3%80%81%E5%8C%BB%E7%99%82%E3%83%BB%E4%BF%9D%E5%81%A5%E3%83%BB%E4%BB%8B%E8%AD%B7%E3%83%BB%E7%A6%8F%E7%A5%89</w:t>
        </w:r>
      </w:hyperlink>
    </w:p>
    <w:p w14:paraId="3A50C5BB" w14:textId="4A726200" w:rsidR="00830845" w:rsidRPr="002671E8" w:rsidRDefault="00830845" w:rsidP="00830845">
      <w:pPr>
        <w:rPr>
          <w:rFonts w:ascii="ＭＳ 明朝" w:eastAsia="ＭＳ 明朝" w:hAnsi="ＭＳ 明朝" w:cs="Times New Roman"/>
          <w:szCs w:val="21"/>
        </w:rPr>
      </w:pPr>
      <w:r w:rsidRPr="002671E8">
        <w:rPr>
          <w:rFonts w:ascii="ＭＳ 明朝" w:eastAsia="ＭＳ 明朝" w:hAnsi="ＭＳ 明朝" w:cs="Times New Roman" w:hint="eastAsia"/>
          <w:szCs w:val="21"/>
        </w:rPr>
        <w:t>（詳細はHP下部のPDFをご参照ください。）</w:t>
      </w:r>
    </w:p>
    <w:sectPr w:rsidR="00830845" w:rsidRPr="002671E8" w:rsidSect="00332BC1">
      <w:headerReference w:type="default" r:id="rId9"/>
      <w:footerReference w:type="default" r:id="rId10"/>
      <w:pgSz w:w="11906" w:h="16838" w:code="9"/>
      <w:pgMar w:top="1021" w:right="1134" w:bottom="907" w:left="1134" w:header="851" w:footer="992" w:gutter="0"/>
      <w:cols w:space="425"/>
      <w:docGrid w:type="linesAndChars" w:linePitch="33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DE840" w14:textId="77777777" w:rsidR="00251040" w:rsidRDefault="00251040" w:rsidP="0009181E">
      <w:r>
        <w:separator/>
      </w:r>
    </w:p>
  </w:endnote>
  <w:endnote w:type="continuationSeparator" w:id="0">
    <w:p w14:paraId="77990815" w14:textId="77777777" w:rsidR="00251040" w:rsidRDefault="00251040" w:rsidP="0009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4661919"/>
      <w:docPartObj>
        <w:docPartGallery w:val="Page Numbers (Bottom of Page)"/>
        <w:docPartUnique/>
      </w:docPartObj>
    </w:sdtPr>
    <w:sdtEndPr/>
    <w:sdtContent>
      <w:p w14:paraId="27FFB5F8" w14:textId="77777777" w:rsidR="00761521" w:rsidRDefault="001F3E88">
        <w:pPr>
          <w:pStyle w:val="ac"/>
          <w:jc w:val="center"/>
        </w:pPr>
        <w:r>
          <w:fldChar w:fldCharType="begin"/>
        </w:r>
        <w:r w:rsidR="00761521">
          <w:instrText>PAGE   \* MERGEFORMAT</w:instrText>
        </w:r>
        <w:r>
          <w:fldChar w:fldCharType="separate"/>
        </w:r>
        <w:r w:rsidR="00154FFE" w:rsidRPr="00154FFE">
          <w:rPr>
            <w:noProof/>
            <w:lang w:val="ja-JP"/>
          </w:rPr>
          <w:t>1</w:t>
        </w:r>
        <w:r>
          <w:fldChar w:fldCharType="end"/>
        </w:r>
      </w:p>
    </w:sdtContent>
  </w:sdt>
  <w:p w14:paraId="17F4BDE4" w14:textId="77777777" w:rsidR="00761521" w:rsidRDefault="0076152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6CB55" w14:textId="77777777" w:rsidR="00251040" w:rsidRDefault="00251040" w:rsidP="0009181E">
      <w:r>
        <w:separator/>
      </w:r>
    </w:p>
  </w:footnote>
  <w:footnote w:type="continuationSeparator" w:id="0">
    <w:p w14:paraId="6AECD899" w14:textId="77777777" w:rsidR="00251040" w:rsidRDefault="00251040" w:rsidP="00091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3425904"/>
      <w:docPartObj>
        <w:docPartGallery w:val="Page Numbers (Top of Page)"/>
        <w:docPartUnique/>
      </w:docPartObj>
    </w:sdtPr>
    <w:sdtEndPr/>
    <w:sdtContent>
      <w:p w14:paraId="7C362689" w14:textId="77777777" w:rsidR="003B518F" w:rsidRDefault="001F3E88">
        <w:pPr>
          <w:pStyle w:val="aa"/>
          <w:jc w:val="right"/>
        </w:pPr>
        <w:r>
          <w:fldChar w:fldCharType="begin"/>
        </w:r>
        <w:r w:rsidR="003B518F">
          <w:instrText>PAGE   \* MERGEFORMAT</w:instrText>
        </w:r>
        <w:r>
          <w:fldChar w:fldCharType="separate"/>
        </w:r>
        <w:r w:rsidR="00154FFE" w:rsidRPr="00154FFE">
          <w:rPr>
            <w:noProof/>
            <w:lang w:val="ja-JP"/>
          </w:rPr>
          <w:t>1</w:t>
        </w:r>
        <w:r>
          <w:fldChar w:fldCharType="end"/>
        </w:r>
      </w:p>
    </w:sdtContent>
  </w:sdt>
  <w:p w14:paraId="44714184" w14:textId="77777777" w:rsidR="003B518F" w:rsidRDefault="003B518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066B"/>
    <w:multiLevelType w:val="hybridMultilevel"/>
    <w:tmpl w:val="E1D674FC"/>
    <w:lvl w:ilvl="0" w:tplc="CD749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91EEC"/>
    <w:multiLevelType w:val="hybridMultilevel"/>
    <w:tmpl w:val="0B1EC0EA"/>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25E66"/>
    <w:multiLevelType w:val="hybridMultilevel"/>
    <w:tmpl w:val="54304562"/>
    <w:lvl w:ilvl="0" w:tplc="35A20BE0">
      <w:start w:val="2"/>
      <w:numFmt w:val="decimalEnclosedCircle"/>
      <w:lvlText w:val="%1"/>
      <w:lvlJc w:val="left"/>
      <w:pPr>
        <w:ind w:left="786" w:hanging="360"/>
      </w:pPr>
      <w:rPr>
        <w:rFonts w:ascii="Century" w:eastAsia="ＭＳ 明朝" w:hAnsi="Century" w:cs="Times New Roman" w:hint="eastAsia"/>
      </w:rPr>
    </w:lvl>
    <w:lvl w:ilvl="1" w:tplc="36F015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0B6AF4"/>
    <w:multiLevelType w:val="hybridMultilevel"/>
    <w:tmpl w:val="E61C60DA"/>
    <w:lvl w:ilvl="0" w:tplc="3A4E3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0716EC"/>
    <w:multiLevelType w:val="hybridMultilevel"/>
    <w:tmpl w:val="BFF46600"/>
    <w:lvl w:ilvl="0" w:tplc="AD622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BF370C"/>
    <w:multiLevelType w:val="hybridMultilevel"/>
    <w:tmpl w:val="0B1C9424"/>
    <w:lvl w:ilvl="0" w:tplc="CD48ED2A">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DD902E8"/>
    <w:multiLevelType w:val="hybridMultilevel"/>
    <w:tmpl w:val="57B41A6C"/>
    <w:lvl w:ilvl="0" w:tplc="B1F0EB08">
      <w:start w:val="1"/>
      <w:numFmt w:val="decimalEnclosedCircle"/>
      <w:lvlText w:val="%1"/>
      <w:lvlJc w:val="left"/>
      <w:pPr>
        <w:ind w:left="502"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15949D6"/>
    <w:multiLevelType w:val="hybridMultilevel"/>
    <w:tmpl w:val="DF58CF22"/>
    <w:lvl w:ilvl="0" w:tplc="F90AADD0">
      <w:start w:val="3"/>
      <w:numFmt w:val="decimalFullWidth"/>
      <w:lvlText w:val="%1．"/>
      <w:lvlJc w:val="left"/>
      <w:pPr>
        <w:ind w:left="432" w:hanging="432"/>
      </w:pPr>
      <w:rPr>
        <w:rFonts w:hint="default"/>
      </w:rPr>
    </w:lvl>
    <w:lvl w:ilvl="1" w:tplc="D1DA5692">
      <w:start w:val="1"/>
      <w:numFmt w:val="decimalEnclosedCircle"/>
      <w:lvlText w:val="%2"/>
      <w:lvlJc w:val="left"/>
      <w:pPr>
        <w:ind w:left="786" w:hanging="360"/>
      </w:pPr>
      <w:rPr>
        <w:rFonts w:ascii="Century" w:eastAsia="ＭＳ 明朝" w:hAnsi="Century" w:cs="Times New Roman"/>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5063374"/>
    <w:multiLevelType w:val="hybridMultilevel"/>
    <w:tmpl w:val="8A1613D4"/>
    <w:lvl w:ilvl="0" w:tplc="1E10B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0108C8"/>
    <w:multiLevelType w:val="hybridMultilevel"/>
    <w:tmpl w:val="99A2664C"/>
    <w:lvl w:ilvl="0" w:tplc="E1A86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347FCB"/>
    <w:multiLevelType w:val="hybridMultilevel"/>
    <w:tmpl w:val="85F804EE"/>
    <w:lvl w:ilvl="0" w:tplc="425AC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0908CB"/>
    <w:multiLevelType w:val="hybridMultilevel"/>
    <w:tmpl w:val="3B7453C4"/>
    <w:lvl w:ilvl="0" w:tplc="1C449B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346F01"/>
    <w:multiLevelType w:val="hybridMultilevel"/>
    <w:tmpl w:val="813A241E"/>
    <w:lvl w:ilvl="0" w:tplc="0F824EB8">
      <w:start w:val="1"/>
      <w:numFmt w:val="decimalEnclosedCircle"/>
      <w:lvlText w:val="%1"/>
      <w:lvlJc w:val="left"/>
      <w:pPr>
        <w:ind w:left="786" w:hanging="360"/>
      </w:pPr>
      <w:rPr>
        <w:rFonts w:ascii="Century"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6F7E3D"/>
    <w:multiLevelType w:val="hybridMultilevel"/>
    <w:tmpl w:val="DBD65884"/>
    <w:lvl w:ilvl="0" w:tplc="47EC7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442B39"/>
    <w:multiLevelType w:val="hybridMultilevel"/>
    <w:tmpl w:val="A1D299C6"/>
    <w:lvl w:ilvl="0" w:tplc="50A64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635C57"/>
    <w:multiLevelType w:val="hybridMultilevel"/>
    <w:tmpl w:val="C01EB01C"/>
    <w:lvl w:ilvl="0" w:tplc="5C20AB02">
      <w:start w:val="1"/>
      <w:numFmt w:val="decimalFullWidth"/>
      <w:lvlText w:val="%1．"/>
      <w:lvlJc w:val="left"/>
      <w:pPr>
        <w:ind w:left="432" w:hanging="432"/>
      </w:pPr>
      <w:rPr>
        <w:rFonts w:hint="default"/>
        <w:color w:val="FF0000"/>
      </w:rPr>
    </w:lvl>
    <w:lvl w:ilvl="1" w:tplc="C2E68DF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7322572"/>
    <w:multiLevelType w:val="multilevel"/>
    <w:tmpl w:val="64DE1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B85F62"/>
    <w:multiLevelType w:val="hybridMultilevel"/>
    <w:tmpl w:val="1250C8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8281CFA"/>
    <w:multiLevelType w:val="hybridMultilevel"/>
    <w:tmpl w:val="E5DE3A94"/>
    <w:lvl w:ilvl="0" w:tplc="3BEC1C52">
      <w:start w:val="1"/>
      <w:numFmt w:val="decimalEnclosedCircle"/>
      <w:lvlText w:val="%1"/>
      <w:lvlJc w:val="left"/>
      <w:pPr>
        <w:ind w:left="762" w:hanging="360"/>
      </w:pPr>
      <w:rPr>
        <w:rFonts w:hint="default"/>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19" w15:restartNumberingAfterBreak="0">
    <w:nsid w:val="38C521DB"/>
    <w:multiLevelType w:val="hybridMultilevel"/>
    <w:tmpl w:val="A37A1030"/>
    <w:lvl w:ilvl="0" w:tplc="DDC45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9D5BA3"/>
    <w:multiLevelType w:val="hybridMultilevel"/>
    <w:tmpl w:val="9A902D52"/>
    <w:lvl w:ilvl="0" w:tplc="48487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062742"/>
    <w:multiLevelType w:val="hybridMultilevel"/>
    <w:tmpl w:val="8D740A9E"/>
    <w:lvl w:ilvl="0" w:tplc="EBEEC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F41F08"/>
    <w:multiLevelType w:val="hybridMultilevel"/>
    <w:tmpl w:val="40BE25D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4B0E27BC"/>
    <w:multiLevelType w:val="hybridMultilevel"/>
    <w:tmpl w:val="136A26E2"/>
    <w:lvl w:ilvl="0" w:tplc="D39A5A96">
      <w:start w:val="5"/>
      <w:numFmt w:val="decimalFullWidth"/>
      <w:lvlText w:val="%1．"/>
      <w:lvlJc w:val="left"/>
      <w:pPr>
        <w:ind w:left="432" w:hanging="432"/>
      </w:pPr>
      <w:rPr>
        <w:rFonts w:hint="default"/>
      </w:rPr>
    </w:lvl>
    <w:lvl w:ilvl="1" w:tplc="F62C9C1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F4003E4"/>
    <w:multiLevelType w:val="hybridMultilevel"/>
    <w:tmpl w:val="44E44BE4"/>
    <w:lvl w:ilvl="0" w:tplc="206C4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003B3B"/>
    <w:multiLevelType w:val="hybridMultilevel"/>
    <w:tmpl w:val="84E6E610"/>
    <w:lvl w:ilvl="0" w:tplc="EA928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E65406"/>
    <w:multiLevelType w:val="hybridMultilevel"/>
    <w:tmpl w:val="03C26F7E"/>
    <w:lvl w:ilvl="0" w:tplc="41282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3B0C2F"/>
    <w:multiLevelType w:val="hybridMultilevel"/>
    <w:tmpl w:val="E618D2B4"/>
    <w:lvl w:ilvl="0" w:tplc="00203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8E14DB5"/>
    <w:multiLevelType w:val="hybridMultilevel"/>
    <w:tmpl w:val="8C201D74"/>
    <w:lvl w:ilvl="0" w:tplc="DA4E8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0354A"/>
    <w:multiLevelType w:val="hybridMultilevel"/>
    <w:tmpl w:val="8AC06A04"/>
    <w:lvl w:ilvl="0" w:tplc="BCF46140">
      <w:start w:val="1"/>
      <w:numFmt w:val="decimalFullWidth"/>
      <w:lvlText w:val="%1．"/>
      <w:lvlJc w:val="left"/>
      <w:pPr>
        <w:ind w:left="432" w:hanging="432"/>
      </w:pPr>
      <w:rPr>
        <w:rFonts w:hint="default"/>
      </w:rPr>
    </w:lvl>
    <w:lvl w:ilvl="1" w:tplc="8064F22A">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CCC1D29"/>
    <w:multiLevelType w:val="hybridMultilevel"/>
    <w:tmpl w:val="8220740A"/>
    <w:lvl w:ilvl="0" w:tplc="2A1AA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A152D1"/>
    <w:multiLevelType w:val="hybridMultilevel"/>
    <w:tmpl w:val="677C9A54"/>
    <w:lvl w:ilvl="0" w:tplc="CB4493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A35E88"/>
    <w:multiLevelType w:val="hybridMultilevel"/>
    <w:tmpl w:val="9D50812E"/>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1D57B7"/>
    <w:multiLevelType w:val="hybridMultilevel"/>
    <w:tmpl w:val="40BE25D8"/>
    <w:lvl w:ilvl="0" w:tplc="FC889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3370E1"/>
    <w:multiLevelType w:val="hybridMultilevel"/>
    <w:tmpl w:val="5E020F5A"/>
    <w:lvl w:ilvl="0" w:tplc="32740CF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5F65A8"/>
    <w:multiLevelType w:val="hybridMultilevel"/>
    <w:tmpl w:val="CCF0B3A8"/>
    <w:lvl w:ilvl="0" w:tplc="FFFFFFFF">
      <w:start w:val="3"/>
      <w:numFmt w:val="decimalFullWidth"/>
      <w:lvlText w:val="%1．"/>
      <w:lvlJc w:val="left"/>
      <w:pPr>
        <w:ind w:left="432" w:hanging="432"/>
      </w:pPr>
      <w:rPr>
        <w:rFonts w:hint="default"/>
      </w:rPr>
    </w:lvl>
    <w:lvl w:ilvl="1" w:tplc="FFFFFFFF">
      <w:start w:val="1"/>
      <w:numFmt w:val="decimalEnclosedCircle"/>
      <w:lvlText w:val="%2"/>
      <w:lvlJc w:val="left"/>
      <w:pPr>
        <w:ind w:left="800" w:hanging="360"/>
      </w:pPr>
      <w:rPr>
        <w:rFonts w:ascii="Century" w:eastAsia="ＭＳ 明朝" w:hAnsi="Century" w:cs="Times New Roman"/>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224633129">
    <w:abstractNumId w:val="27"/>
  </w:num>
  <w:num w:numId="2" w16cid:durableId="751121761">
    <w:abstractNumId w:val="24"/>
  </w:num>
  <w:num w:numId="3" w16cid:durableId="163396322">
    <w:abstractNumId w:val="20"/>
  </w:num>
  <w:num w:numId="4" w16cid:durableId="867261950">
    <w:abstractNumId w:val="30"/>
  </w:num>
  <w:num w:numId="5" w16cid:durableId="1260991176">
    <w:abstractNumId w:val="3"/>
  </w:num>
  <w:num w:numId="6" w16cid:durableId="921335020">
    <w:abstractNumId w:val="9"/>
  </w:num>
  <w:num w:numId="7" w16cid:durableId="1201094696">
    <w:abstractNumId w:val="6"/>
  </w:num>
  <w:num w:numId="8" w16cid:durableId="638460973">
    <w:abstractNumId w:val="25"/>
  </w:num>
  <w:num w:numId="9" w16cid:durableId="307056260">
    <w:abstractNumId w:val="14"/>
  </w:num>
  <w:num w:numId="10" w16cid:durableId="178008677">
    <w:abstractNumId w:val="4"/>
  </w:num>
  <w:num w:numId="11" w16cid:durableId="1234239825">
    <w:abstractNumId w:val="0"/>
  </w:num>
  <w:num w:numId="12" w16cid:durableId="1672179603">
    <w:abstractNumId w:val="28"/>
  </w:num>
  <w:num w:numId="13" w16cid:durableId="103883667">
    <w:abstractNumId w:val="21"/>
  </w:num>
  <w:num w:numId="14" w16cid:durableId="1284847177">
    <w:abstractNumId w:val="17"/>
  </w:num>
  <w:num w:numId="15" w16cid:durableId="889611372">
    <w:abstractNumId w:val="32"/>
  </w:num>
  <w:num w:numId="16" w16cid:durableId="1155414285">
    <w:abstractNumId w:val="1"/>
  </w:num>
  <w:num w:numId="17" w16cid:durableId="1533608689">
    <w:abstractNumId w:val="31"/>
  </w:num>
  <w:num w:numId="18" w16cid:durableId="843276372">
    <w:abstractNumId w:val="33"/>
  </w:num>
  <w:num w:numId="19" w16cid:durableId="358287566">
    <w:abstractNumId w:val="19"/>
  </w:num>
  <w:num w:numId="20" w16cid:durableId="810095531">
    <w:abstractNumId w:val="11"/>
  </w:num>
  <w:num w:numId="21" w16cid:durableId="1387100801">
    <w:abstractNumId w:val="34"/>
  </w:num>
  <w:num w:numId="22" w16cid:durableId="1849174326">
    <w:abstractNumId w:val="10"/>
  </w:num>
  <w:num w:numId="23" w16cid:durableId="833447581">
    <w:abstractNumId w:val="26"/>
  </w:num>
  <w:num w:numId="24" w16cid:durableId="2099713873">
    <w:abstractNumId w:val="13"/>
  </w:num>
  <w:num w:numId="25" w16cid:durableId="460071420">
    <w:abstractNumId w:val="8"/>
  </w:num>
  <w:num w:numId="26" w16cid:durableId="2136870041">
    <w:abstractNumId w:val="15"/>
  </w:num>
  <w:num w:numId="27" w16cid:durableId="1134372652">
    <w:abstractNumId w:val="5"/>
  </w:num>
  <w:num w:numId="28" w16cid:durableId="848182383">
    <w:abstractNumId w:val="22"/>
  </w:num>
  <w:num w:numId="29" w16cid:durableId="1710302423">
    <w:abstractNumId w:val="29"/>
  </w:num>
  <w:num w:numId="30" w16cid:durableId="1901019960">
    <w:abstractNumId w:val="7"/>
  </w:num>
  <w:num w:numId="31" w16cid:durableId="1144852423">
    <w:abstractNumId w:val="23"/>
  </w:num>
  <w:num w:numId="32" w16cid:durableId="1136489985">
    <w:abstractNumId w:val="35"/>
  </w:num>
  <w:num w:numId="33" w16cid:durableId="1591431131">
    <w:abstractNumId w:val="12"/>
  </w:num>
  <w:num w:numId="34" w16cid:durableId="367606053">
    <w:abstractNumId w:val="2"/>
  </w:num>
  <w:num w:numId="35" w16cid:durableId="667559862">
    <w:abstractNumId w:val="18"/>
  </w:num>
  <w:num w:numId="36" w16cid:durableId="3688404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0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D0"/>
    <w:rsid w:val="0000162D"/>
    <w:rsid w:val="0000195A"/>
    <w:rsid w:val="00001D52"/>
    <w:rsid w:val="000032BD"/>
    <w:rsid w:val="000042CD"/>
    <w:rsid w:val="00007A07"/>
    <w:rsid w:val="00015FDC"/>
    <w:rsid w:val="00016EAE"/>
    <w:rsid w:val="000227E3"/>
    <w:rsid w:val="00025102"/>
    <w:rsid w:val="00025959"/>
    <w:rsid w:val="000270F6"/>
    <w:rsid w:val="00031AA8"/>
    <w:rsid w:val="00032E36"/>
    <w:rsid w:val="000360EC"/>
    <w:rsid w:val="00036BA8"/>
    <w:rsid w:val="000410D1"/>
    <w:rsid w:val="00041A58"/>
    <w:rsid w:val="00043318"/>
    <w:rsid w:val="00051BBD"/>
    <w:rsid w:val="000528FC"/>
    <w:rsid w:val="00052EBA"/>
    <w:rsid w:val="000547BA"/>
    <w:rsid w:val="000556E8"/>
    <w:rsid w:val="00056348"/>
    <w:rsid w:val="00056580"/>
    <w:rsid w:val="00057B76"/>
    <w:rsid w:val="00062463"/>
    <w:rsid w:val="00073D71"/>
    <w:rsid w:val="00074587"/>
    <w:rsid w:val="00082CD4"/>
    <w:rsid w:val="00083DF6"/>
    <w:rsid w:val="00086430"/>
    <w:rsid w:val="0009181E"/>
    <w:rsid w:val="00092982"/>
    <w:rsid w:val="0009628E"/>
    <w:rsid w:val="00097C21"/>
    <w:rsid w:val="000A480A"/>
    <w:rsid w:val="000A5984"/>
    <w:rsid w:val="000A5C20"/>
    <w:rsid w:val="000A70EC"/>
    <w:rsid w:val="000B0AA6"/>
    <w:rsid w:val="000B1815"/>
    <w:rsid w:val="000B3515"/>
    <w:rsid w:val="000B3C83"/>
    <w:rsid w:val="000B59E5"/>
    <w:rsid w:val="000C516F"/>
    <w:rsid w:val="000C5817"/>
    <w:rsid w:val="000C6A91"/>
    <w:rsid w:val="000C7317"/>
    <w:rsid w:val="000D1C0B"/>
    <w:rsid w:val="000D5A46"/>
    <w:rsid w:val="000D695B"/>
    <w:rsid w:val="000D7989"/>
    <w:rsid w:val="000E4EFE"/>
    <w:rsid w:val="000F2067"/>
    <w:rsid w:val="000F41F0"/>
    <w:rsid w:val="000F4BE7"/>
    <w:rsid w:val="000F574B"/>
    <w:rsid w:val="000F6F68"/>
    <w:rsid w:val="000F7FE2"/>
    <w:rsid w:val="001122AD"/>
    <w:rsid w:val="00114B7C"/>
    <w:rsid w:val="00125088"/>
    <w:rsid w:val="0013332D"/>
    <w:rsid w:val="00133DAA"/>
    <w:rsid w:val="00134590"/>
    <w:rsid w:val="0014014E"/>
    <w:rsid w:val="00143369"/>
    <w:rsid w:val="00143716"/>
    <w:rsid w:val="0014574B"/>
    <w:rsid w:val="00145A7A"/>
    <w:rsid w:val="001461EB"/>
    <w:rsid w:val="001470B6"/>
    <w:rsid w:val="00150A3B"/>
    <w:rsid w:val="00150D79"/>
    <w:rsid w:val="00154CF1"/>
    <w:rsid w:val="00154F3F"/>
    <w:rsid w:val="00154FFE"/>
    <w:rsid w:val="00161624"/>
    <w:rsid w:val="001619AB"/>
    <w:rsid w:val="00162818"/>
    <w:rsid w:val="00164A61"/>
    <w:rsid w:val="00164BA0"/>
    <w:rsid w:val="00167817"/>
    <w:rsid w:val="0017082D"/>
    <w:rsid w:val="0017421C"/>
    <w:rsid w:val="001773C0"/>
    <w:rsid w:val="00180A4C"/>
    <w:rsid w:val="001817CD"/>
    <w:rsid w:val="00181A63"/>
    <w:rsid w:val="00183E9A"/>
    <w:rsid w:val="001859E3"/>
    <w:rsid w:val="0019112C"/>
    <w:rsid w:val="00191F8F"/>
    <w:rsid w:val="00192785"/>
    <w:rsid w:val="00196AED"/>
    <w:rsid w:val="001A06B9"/>
    <w:rsid w:val="001A102B"/>
    <w:rsid w:val="001A4C4B"/>
    <w:rsid w:val="001B3E5E"/>
    <w:rsid w:val="001B5D30"/>
    <w:rsid w:val="001C382C"/>
    <w:rsid w:val="001E4657"/>
    <w:rsid w:val="001E4DCE"/>
    <w:rsid w:val="001F3E88"/>
    <w:rsid w:val="001F5252"/>
    <w:rsid w:val="001F6829"/>
    <w:rsid w:val="00201B6E"/>
    <w:rsid w:val="002046E7"/>
    <w:rsid w:val="002069EF"/>
    <w:rsid w:val="002118D5"/>
    <w:rsid w:val="00213879"/>
    <w:rsid w:val="00217C94"/>
    <w:rsid w:val="00217EA4"/>
    <w:rsid w:val="002205EC"/>
    <w:rsid w:val="00221731"/>
    <w:rsid w:val="00221C91"/>
    <w:rsid w:val="00227BE0"/>
    <w:rsid w:val="00230B56"/>
    <w:rsid w:val="00232AE7"/>
    <w:rsid w:val="00240C68"/>
    <w:rsid w:val="0024454F"/>
    <w:rsid w:val="00245C3C"/>
    <w:rsid w:val="00251040"/>
    <w:rsid w:val="00255DC0"/>
    <w:rsid w:val="00260038"/>
    <w:rsid w:val="00261ADA"/>
    <w:rsid w:val="0026220C"/>
    <w:rsid w:val="0026246D"/>
    <w:rsid w:val="00262881"/>
    <w:rsid w:val="002671E8"/>
    <w:rsid w:val="00267214"/>
    <w:rsid w:val="002727A6"/>
    <w:rsid w:val="00275082"/>
    <w:rsid w:val="0028524E"/>
    <w:rsid w:val="00286E8B"/>
    <w:rsid w:val="00291FE4"/>
    <w:rsid w:val="00292C4D"/>
    <w:rsid w:val="00294D76"/>
    <w:rsid w:val="002951D0"/>
    <w:rsid w:val="002A0ADD"/>
    <w:rsid w:val="002A1869"/>
    <w:rsid w:val="002A1F70"/>
    <w:rsid w:val="002A39C3"/>
    <w:rsid w:val="002A4FBA"/>
    <w:rsid w:val="002B36F5"/>
    <w:rsid w:val="002B4861"/>
    <w:rsid w:val="002C1AE8"/>
    <w:rsid w:val="002C6CEC"/>
    <w:rsid w:val="002E0397"/>
    <w:rsid w:val="002E1C67"/>
    <w:rsid w:val="002E5EF6"/>
    <w:rsid w:val="002F394F"/>
    <w:rsid w:val="002F3C19"/>
    <w:rsid w:val="002F68FD"/>
    <w:rsid w:val="00301E6F"/>
    <w:rsid w:val="00302F2C"/>
    <w:rsid w:val="00306144"/>
    <w:rsid w:val="00311E51"/>
    <w:rsid w:val="00311E9A"/>
    <w:rsid w:val="00311FCC"/>
    <w:rsid w:val="00317842"/>
    <w:rsid w:val="003231FB"/>
    <w:rsid w:val="003245EE"/>
    <w:rsid w:val="00327B5B"/>
    <w:rsid w:val="003309F4"/>
    <w:rsid w:val="003317CB"/>
    <w:rsid w:val="00332BC1"/>
    <w:rsid w:val="003378EA"/>
    <w:rsid w:val="00341B93"/>
    <w:rsid w:val="003425A9"/>
    <w:rsid w:val="003446DB"/>
    <w:rsid w:val="00344967"/>
    <w:rsid w:val="00346ED6"/>
    <w:rsid w:val="003526EF"/>
    <w:rsid w:val="003544DE"/>
    <w:rsid w:val="00354742"/>
    <w:rsid w:val="003603BA"/>
    <w:rsid w:val="00362222"/>
    <w:rsid w:val="0036288B"/>
    <w:rsid w:val="00362AE9"/>
    <w:rsid w:val="0037167C"/>
    <w:rsid w:val="003739BE"/>
    <w:rsid w:val="00382099"/>
    <w:rsid w:val="00382583"/>
    <w:rsid w:val="0038279B"/>
    <w:rsid w:val="0038537B"/>
    <w:rsid w:val="0038575B"/>
    <w:rsid w:val="0038751A"/>
    <w:rsid w:val="00387B0F"/>
    <w:rsid w:val="0039343E"/>
    <w:rsid w:val="003A3D99"/>
    <w:rsid w:val="003B2E78"/>
    <w:rsid w:val="003B518F"/>
    <w:rsid w:val="003C4554"/>
    <w:rsid w:val="003D037B"/>
    <w:rsid w:val="003D2702"/>
    <w:rsid w:val="003D4B9F"/>
    <w:rsid w:val="003D61F4"/>
    <w:rsid w:val="003F11C7"/>
    <w:rsid w:val="003F1CE7"/>
    <w:rsid w:val="003F400D"/>
    <w:rsid w:val="003F643D"/>
    <w:rsid w:val="004032E5"/>
    <w:rsid w:val="004052CD"/>
    <w:rsid w:val="004110AA"/>
    <w:rsid w:val="0041621C"/>
    <w:rsid w:val="004177B5"/>
    <w:rsid w:val="0042067C"/>
    <w:rsid w:val="0042369D"/>
    <w:rsid w:val="00426006"/>
    <w:rsid w:val="00431764"/>
    <w:rsid w:val="004329CE"/>
    <w:rsid w:val="00432AAE"/>
    <w:rsid w:val="004358E3"/>
    <w:rsid w:val="00436825"/>
    <w:rsid w:val="0044726D"/>
    <w:rsid w:val="00447C13"/>
    <w:rsid w:val="0045148F"/>
    <w:rsid w:val="00454CC3"/>
    <w:rsid w:val="004558A8"/>
    <w:rsid w:val="00457C8B"/>
    <w:rsid w:val="004607F6"/>
    <w:rsid w:val="00462D69"/>
    <w:rsid w:val="004716C2"/>
    <w:rsid w:val="004716F3"/>
    <w:rsid w:val="00471EFB"/>
    <w:rsid w:val="0047257C"/>
    <w:rsid w:val="00477154"/>
    <w:rsid w:val="00477252"/>
    <w:rsid w:val="004807C9"/>
    <w:rsid w:val="004865F9"/>
    <w:rsid w:val="00487A66"/>
    <w:rsid w:val="00490E32"/>
    <w:rsid w:val="004919B9"/>
    <w:rsid w:val="004971B2"/>
    <w:rsid w:val="00497FAF"/>
    <w:rsid w:val="004A3216"/>
    <w:rsid w:val="004A4167"/>
    <w:rsid w:val="004A607D"/>
    <w:rsid w:val="004B64AA"/>
    <w:rsid w:val="004C3FC8"/>
    <w:rsid w:val="004C419A"/>
    <w:rsid w:val="004C5700"/>
    <w:rsid w:val="004C70C1"/>
    <w:rsid w:val="004D0041"/>
    <w:rsid w:val="004D5C79"/>
    <w:rsid w:val="004D6D2A"/>
    <w:rsid w:val="004D795E"/>
    <w:rsid w:val="004E3529"/>
    <w:rsid w:val="004F05B9"/>
    <w:rsid w:val="004F1215"/>
    <w:rsid w:val="004F5016"/>
    <w:rsid w:val="004F6C4C"/>
    <w:rsid w:val="005011EA"/>
    <w:rsid w:val="00511CE9"/>
    <w:rsid w:val="00512F6B"/>
    <w:rsid w:val="00515609"/>
    <w:rsid w:val="0051762C"/>
    <w:rsid w:val="005207D8"/>
    <w:rsid w:val="0052354D"/>
    <w:rsid w:val="005352E1"/>
    <w:rsid w:val="00542BBB"/>
    <w:rsid w:val="00552402"/>
    <w:rsid w:val="0055265A"/>
    <w:rsid w:val="005538A6"/>
    <w:rsid w:val="00554B36"/>
    <w:rsid w:val="00556689"/>
    <w:rsid w:val="00556C8C"/>
    <w:rsid w:val="00563624"/>
    <w:rsid w:val="005657F3"/>
    <w:rsid w:val="005659EF"/>
    <w:rsid w:val="00567372"/>
    <w:rsid w:val="00567CEE"/>
    <w:rsid w:val="00571535"/>
    <w:rsid w:val="0057457D"/>
    <w:rsid w:val="005776D5"/>
    <w:rsid w:val="00581AE7"/>
    <w:rsid w:val="00582115"/>
    <w:rsid w:val="005827D3"/>
    <w:rsid w:val="005829F3"/>
    <w:rsid w:val="00582AF0"/>
    <w:rsid w:val="00585698"/>
    <w:rsid w:val="005857C5"/>
    <w:rsid w:val="00587FCA"/>
    <w:rsid w:val="00592179"/>
    <w:rsid w:val="0059222A"/>
    <w:rsid w:val="005A0574"/>
    <w:rsid w:val="005A605A"/>
    <w:rsid w:val="005A6102"/>
    <w:rsid w:val="005B1DB4"/>
    <w:rsid w:val="005B27F5"/>
    <w:rsid w:val="005B75BF"/>
    <w:rsid w:val="005C4679"/>
    <w:rsid w:val="005C4977"/>
    <w:rsid w:val="005C7C56"/>
    <w:rsid w:val="005C7E22"/>
    <w:rsid w:val="005D1C2E"/>
    <w:rsid w:val="005D31D0"/>
    <w:rsid w:val="005D5315"/>
    <w:rsid w:val="005D61D4"/>
    <w:rsid w:val="005D74F5"/>
    <w:rsid w:val="005E11AB"/>
    <w:rsid w:val="005E11F4"/>
    <w:rsid w:val="005E1209"/>
    <w:rsid w:val="005E1D0B"/>
    <w:rsid w:val="005E20C3"/>
    <w:rsid w:val="005E595B"/>
    <w:rsid w:val="005F7B36"/>
    <w:rsid w:val="006006BC"/>
    <w:rsid w:val="00605022"/>
    <w:rsid w:val="00606955"/>
    <w:rsid w:val="00610628"/>
    <w:rsid w:val="00611D84"/>
    <w:rsid w:val="00612FCD"/>
    <w:rsid w:val="0061377A"/>
    <w:rsid w:val="00615B1A"/>
    <w:rsid w:val="006172A9"/>
    <w:rsid w:val="006241F9"/>
    <w:rsid w:val="00627398"/>
    <w:rsid w:val="0063106F"/>
    <w:rsid w:val="006327DA"/>
    <w:rsid w:val="00634D48"/>
    <w:rsid w:val="006450C2"/>
    <w:rsid w:val="00647DBC"/>
    <w:rsid w:val="006509BA"/>
    <w:rsid w:val="00652491"/>
    <w:rsid w:val="0065299C"/>
    <w:rsid w:val="00652ACA"/>
    <w:rsid w:val="00656260"/>
    <w:rsid w:val="006565F4"/>
    <w:rsid w:val="00671213"/>
    <w:rsid w:val="00673FA4"/>
    <w:rsid w:val="006771F5"/>
    <w:rsid w:val="00680537"/>
    <w:rsid w:val="0068254F"/>
    <w:rsid w:val="00685077"/>
    <w:rsid w:val="006862AA"/>
    <w:rsid w:val="00693F17"/>
    <w:rsid w:val="006A36B1"/>
    <w:rsid w:val="006A4712"/>
    <w:rsid w:val="006A5552"/>
    <w:rsid w:val="006A7007"/>
    <w:rsid w:val="006A722B"/>
    <w:rsid w:val="006B1968"/>
    <w:rsid w:val="006B573B"/>
    <w:rsid w:val="006B6B49"/>
    <w:rsid w:val="006B6FA5"/>
    <w:rsid w:val="006C2A98"/>
    <w:rsid w:val="006C5B00"/>
    <w:rsid w:val="006C6F52"/>
    <w:rsid w:val="006D193E"/>
    <w:rsid w:val="006D24B9"/>
    <w:rsid w:val="006D2F08"/>
    <w:rsid w:val="006D4739"/>
    <w:rsid w:val="006D61D7"/>
    <w:rsid w:val="006D714D"/>
    <w:rsid w:val="006D7592"/>
    <w:rsid w:val="006E26D1"/>
    <w:rsid w:val="006E44FB"/>
    <w:rsid w:val="006E557D"/>
    <w:rsid w:val="006E7D73"/>
    <w:rsid w:val="006F32B8"/>
    <w:rsid w:val="00701258"/>
    <w:rsid w:val="00715C77"/>
    <w:rsid w:val="00716B14"/>
    <w:rsid w:val="007177B6"/>
    <w:rsid w:val="00723837"/>
    <w:rsid w:val="00732D8A"/>
    <w:rsid w:val="00732FCC"/>
    <w:rsid w:val="00733253"/>
    <w:rsid w:val="00733AAF"/>
    <w:rsid w:val="00734E06"/>
    <w:rsid w:val="0073720F"/>
    <w:rsid w:val="0074069C"/>
    <w:rsid w:val="007415EF"/>
    <w:rsid w:val="007477F4"/>
    <w:rsid w:val="007479A5"/>
    <w:rsid w:val="00750D30"/>
    <w:rsid w:val="00751413"/>
    <w:rsid w:val="00761521"/>
    <w:rsid w:val="0076558E"/>
    <w:rsid w:val="00765819"/>
    <w:rsid w:val="00766C86"/>
    <w:rsid w:val="00767912"/>
    <w:rsid w:val="00782CE0"/>
    <w:rsid w:val="007853DD"/>
    <w:rsid w:val="007859CD"/>
    <w:rsid w:val="007924C1"/>
    <w:rsid w:val="00792BA6"/>
    <w:rsid w:val="00793320"/>
    <w:rsid w:val="007A1FE6"/>
    <w:rsid w:val="007B0049"/>
    <w:rsid w:val="007B0935"/>
    <w:rsid w:val="007B0E57"/>
    <w:rsid w:val="007B1FDD"/>
    <w:rsid w:val="007B4D02"/>
    <w:rsid w:val="007B5CC6"/>
    <w:rsid w:val="007C0623"/>
    <w:rsid w:val="007C5F46"/>
    <w:rsid w:val="007C7A50"/>
    <w:rsid w:val="007D6D1E"/>
    <w:rsid w:val="007E06EF"/>
    <w:rsid w:val="007E1589"/>
    <w:rsid w:val="007E1FA2"/>
    <w:rsid w:val="007E2480"/>
    <w:rsid w:val="007E2E28"/>
    <w:rsid w:val="007E3B16"/>
    <w:rsid w:val="007E4892"/>
    <w:rsid w:val="007F226B"/>
    <w:rsid w:val="007F5C54"/>
    <w:rsid w:val="00801DDA"/>
    <w:rsid w:val="00802043"/>
    <w:rsid w:val="00802F45"/>
    <w:rsid w:val="00807B97"/>
    <w:rsid w:val="00807D73"/>
    <w:rsid w:val="008109C3"/>
    <w:rsid w:val="008211AA"/>
    <w:rsid w:val="008221A9"/>
    <w:rsid w:val="00823296"/>
    <w:rsid w:val="00823C8D"/>
    <w:rsid w:val="00824681"/>
    <w:rsid w:val="00830845"/>
    <w:rsid w:val="00836F86"/>
    <w:rsid w:val="00837806"/>
    <w:rsid w:val="00837FCB"/>
    <w:rsid w:val="00842443"/>
    <w:rsid w:val="008437AD"/>
    <w:rsid w:val="008441A4"/>
    <w:rsid w:val="0084740E"/>
    <w:rsid w:val="00847AF5"/>
    <w:rsid w:val="0085025E"/>
    <w:rsid w:val="00853A9B"/>
    <w:rsid w:val="00855F25"/>
    <w:rsid w:val="0087406B"/>
    <w:rsid w:val="0088086B"/>
    <w:rsid w:val="00882933"/>
    <w:rsid w:val="008841C4"/>
    <w:rsid w:val="0088535A"/>
    <w:rsid w:val="00885611"/>
    <w:rsid w:val="00885723"/>
    <w:rsid w:val="00895F0D"/>
    <w:rsid w:val="008A2A59"/>
    <w:rsid w:val="008A2BE0"/>
    <w:rsid w:val="008A5E9D"/>
    <w:rsid w:val="008A7567"/>
    <w:rsid w:val="008A7B87"/>
    <w:rsid w:val="008B0048"/>
    <w:rsid w:val="008B784D"/>
    <w:rsid w:val="008C2B80"/>
    <w:rsid w:val="008C5DEC"/>
    <w:rsid w:val="008D0A09"/>
    <w:rsid w:val="008D49C8"/>
    <w:rsid w:val="008D7802"/>
    <w:rsid w:val="008E463F"/>
    <w:rsid w:val="008E6C3A"/>
    <w:rsid w:val="008E7887"/>
    <w:rsid w:val="008F14B4"/>
    <w:rsid w:val="008F3E17"/>
    <w:rsid w:val="008F557F"/>
    <w:rsid w:val="008F5861"/>
    <w:rsid w:val="008F6604"/>
    <w:rsid w:val="009010AD"/>
    <w:rsid w:val="0090126D"/>
    <w:rsid w:val="009023E0"/>
    <w:rsid w:val="00902E0E"/>
    <w:rsid w:val="0090358A"/>
    <w:rsid w:val="00904ACB"/>
    <w:rsid w:val="00912CF8"/>
    <w:rsid w:val="009166E5"/>
    <w:rsid w:val="00916810"/>
    <w:rsid w:val="009353FE"/>
    <w:rsid w:val="00937D0C"/>
    <w:rsid w:val="0094190D"/>
    <w:rsid w:val="00945F4E"/>
    <w:rsid w:val="00946BA4"/>
    <w:rsid w:val="00947583"/>
    <w:rsid w:val="009536A4"/>
    <w:rsid w:val="00953CD3"/>
    <w:rsid w:val="00955E8B"/>
    <w:rsid w:val="0095785C"/>
    <w:rsid w:val="00971371"/>
    <w:rsid w:val="00983B1F"/>
    <w:rsid w:val="0098752A"/>
    <w:rsid w:val="009907AD"/>
    <w:rsid w:val="00991CE0"/>
    <w:rsid w:val="00991FD0"/>
    <w:rsid w:val="00993B23"/>
    <w:rsid w:val="00994A78"/>
    <w:rsid w:val="00996143"/>
    <w:rsid w:val="009A0D61"/>
    <w:rsid w:val="009A61CC"/>
    <w:rsid w:val="009A61F3"/>
    <w:rsid w:val="009A71C1"/>
    <w:rsid w:val="009B1051"/>
    <w:rsid w:val="009B5050"/>
    <w:rsid w:val="009B625A"/>
    <w:rsid w:val="009C2451"/>
    <w:rsid w:val="009C72DE"/>
    <w:rsid w:val="009D1FA3"/>
    <w:rsid w:val="009D2994"/>
    <w:rsid w:val="009D4C8B"/>
    <w:rsid w:val="009D6BC2"/>
    <w:rsid w:val="009E0A7D"/>
    <w:rsid w:val="009E1073"/>
    <w:rsid w:val="009E223C"/>
    <w:rsid w:val="009E3A8B"/>
    <w:rsid w:val="009E4E9D"/>
    <w:rsid w:val="009E5763"/>
    <w:rsid w:val="009E5F1B"/>
    <w:rsid w:val="009F4798"/>
    <w:rsid w:val="009F7A26"/>
    <w:rsid w:val="00A0461C"/>
    <w:rsid w:val="00A06EAF"/>
    <w:rsid w:val="00A12D79"/>
    <w:rsid w:val="00A13C77"/>
    <w:rsid w:val="00A20BFA"/>
    <w:rsid w:val="00A23AD5"/>
    <w:rsid w:val="00A275CD"/>
    <w:rsid w:val="00A36783"/>
    <w:rsid w:val="00A36F41"/>
    <w:rsid w:val="00A370B5"/>
    <w:rsid w:val="00A439C4"/>
    <w:rsid w:val="00A44565"/>
    <w:rsid w:val="00A470DE"/>
    <w:rsid w:val="00A47EB1"/>
    <w:rsid w:val="00A511C8"/>
    <w:rsid w:val="00A526A5"/>
    <w:rsid w:val="00A5309C"/>
    <w:rsid w:val="00A56054"/>
    <w:rsid w:val="00A564BD"/>
    <w:rsid w:val="00A57FE4"/>
    <w:rsid w:val="00A60027"/>
    <w:rsid w:val="00A65A52"/>
    <w:rsid w:val="00A71F65"/>
    <w:rsid w:val="00A7255D"/>
    <w:rsid w:val="00A772CE"/>
    <w:rsid w:val="00A8108C"/>
    <w:rsid w:val="00A83086"/>
    <w:rsid w:val="00A86098"/>
    <w:rsid w:val="00A91353"/>
    <w:rsid w:val="00A95011"/>
    <w:rsid w:val="00AA39BA"/>
    <w:rsid w:val="00AA4A2B"/>
    <w:rsid w:val="00AA6247"/>
    <w:rsid w:val="00AB1E68"/>
    <w:rsid w:val="00AB1EE2"/>
    <w:rsid w:val="00AB2F6C"/>
    <w:rsid w:val="00AB53C3"/>
    <w:rsid w:val="00AC0367"/>
    <w:rsid w:val="00AC185E"/>
    <w:rsid w:val="00AC2CD2"/>
    <w:rsid w:val="00AC33EC"/>
    <w:rsid w:val="00AC52B0"/>
    <w:rsid w:val="00AC6B76"/>
    <w:rsid w:val="00AE0A04"/>
    <w:rsid w:val="00AE18AB"/>
    <w:rsid w:val="00AE1D87"/>
    <w:rsid w:val="00AE2B32"/>
    <w:rsid w:val="00AE79C8"/>
    <w:rsid w:val="00AF6E99"/>
    <w:rsid w:val="00AF7DFD"/>
    <w:rsid w:val="00B0172B"/>
    <w:rsid w:val="00B0580F"/>
    <w:rsid w:val="00B064DB"/>
    <w:rsid w:val="00B07DB0"/>
    <w:rsid w:val="00B1182C"/>
    <w:rsid w:val="00B11A11"/>
    <w:rsid w:val="00B21890"/>
    <w:rsid w:val="00B22DE6"/>
    <w:rsid w:val="00B26005"/>
    <w:rsid w:val="00B2677E"/>
    <w:rsid w:val="00B34D41"/>
    <w:rsid w:val="00B357DA"/>
    <w:rsid w:val="00B359D1"/>
    <w:rsid w:val="00B37079"/>
    <w:rsid w:val="00B37983"/>
    <w:rsid w:val="00B413C5"/>
    <w:rsid w:val="00B50E0A"/>
    <w:rsid w:val="00B50F68"/>
    <w:rsid w:val="00B544A8"/>
    <w:rsid w:val="00B63A2C"/>
    <w:rsid w:val="00B6400B"/>
    <w:rsid w:val="00B655BB"/>
    <w:rsid w:val="00B667ED"/>
    <w:rsid w:val="00B66820"/>
    <w:rsid w:val="00B73B54"/>
    <w:rsid w:val="00B73DF1"/>
    <w:rsid w:val="00B827D7"/>
    <w:rsid w:val="00B878FD"/>
    <w:rsid w:val="00B90AD0"/>
    <w:rsid w:val="00B92804"/>
    <w:rsid w:val="00B95714"/>
    <w:rsid w:val="00B97E8E"/>
    <w:rsid w:val="00BA1682"/>
    <w:rsid w:val="00BA6119"/>
    <w:rsid w:val="00BA67C1"/>
    <w:rsid w:val="00BA6C60"/>
    <w:rsid w:val="00BA6E48"/>
    <w:rsid w:val="00BB0311"/>
    <w:rsid w:val="00BB2040"/>
    <w:rsid w:val="00BB580A"/>
    <w:rsid w:val="00BB7367"/>
    <w:rsid w:val="00BB7F72"/>
    <w:rsid w:val="00BC123F"/>
    <w:rsid w:val="00BC1861"/>
    <w:rsid w:val="00BC1AFC"/>
    <w:rsid w:val="00BC2450"/>
    <w:rsid w:val="00BD287D"/>
    <w:rsid w:val="00BD2B69"/>
    <w:rsid w:val="00BD2C6E"/>
    <w:rsid w:val="00BD39A4"/>
    <w:rsid w:val="00BD44F3"/>
    <w:rsid w:val="00BD693A"/>
    <w:rsid w:val="00BD7FF0"/>
    <w:rsid w:val="00BE05A6"/>
    <w:rsid w:val="00BE05CE"/>
    <w:rsid w:val="00BE3A6E"/>
    <w:rsid w:val="00BE4B36"/>
    <w:rsid w:val="00BF0CC5"/>
    <w:rsid w:val="00BF4805"/>
    <w:rsid w:val="00C00470"/>
    <w:rsid w:val="00C03C38"/>
    <w:rsid w:val="00C05DEF"/>
    <w:rsid w:val="00C16719"/>
    <w:rsid w:val="00C16D10"/>
    <w:rsid w:val="00C20CCF"/>
    <w:rsid w:val="00C237D8"/>
    <w:rsid w:val="00C24F2F"/>
    <w:rsid w:val="00C2624D"/>
    <w:rsid w:val="00C317F7"/>
    <w:rsid w:val="00C359FA"/>
    <w:rsid w:val="00C42B63"/>
    <w:rsid w:val="00C43509"/>
    <w:rsid w:val="00C44B18"/>
    <w:rsid w:val="00C50420"/>
    <w:rsid w:val="00C61EEC"/>
    <w:rsid w:val="00C632CF"/>
    <w:rsid w:val="00C63389"/>
    <w:rsid w:val="00C64B80"/>
    <w:rsid w:val="00C65A23"/>
    <w:rsid w:val="00C65B1F"/>
    <w:rsid w:val="00C66DC6"/>
    <w:rsid w:val="00C70F73"/>
    <w:rsid w:val="00C72947"/>
    <w:rsid w:val="00C77A07"/>
    <w:rsid w:val="00C81562"/>
    <w:rsid w:val="00C8166C"/>
    <w:rsid w:val="00C83386"/>
    <w:rsid w:val="00C83693"/>
    <w:rsid w:val="00C90ACE"/>
    <w:rsid w:val="00CA6E9B"/>
    <w:rsid w:val="00CB3483"/>
    <w:rsid w:val="00CB532E"/>
    <w:rsid w:val="00CC4F8B"/>
    <w:rsid w:val="00CD0CC5"/>
    <w:rsid w:val="00CD4299"/>
    <w:rsid w:val="00CE7B27"/>
    <w:rsid w:val="00CF3FD2"/>
    <w:rsid w:val="00CF6D82"/>
    <w:rsid w:val="00D01EB6"/>
    <w:rsid w:val="00D02092"/>
    <w:rsid w:val="00D0258E"/>
    <w:rsid w:val="00D06084"/>
    <w:rsid w:val="00D06795"/>
    <w:rsid w:val="00D120D3"/>
    <w:rsid w:val="00D16F4E"/>
    <w:rsid w:val="00D230B8"/>
    <w:rsid w:val="00D23353"/>
    <w:rsid w:val="00D23482"/>
    <w:rsid w:val="00D25C2B"/>
    <w:rsid w:val="00D30708"/>
    <w:rsid w:val="00D4197B"/>
    <w:rsid w:val="00D50F24"/>
    <w:rsid w:val="00D52485"/>
    <w:rsid w:val="00D54AE4"/>
    <w:rsid w:val="00D561FD"/>
    <w:rsid w:val="00D5772F"/>
    <w:rsid w:val="00D602D1"/>
    <w:rsid w:val="00D616ED"/>
    <w:rsid w:val="00D619AD"/>
    <w:rsid w:val="00D731C5"/>
    <w:rsid w:val="00D76426"/>
    <w:rsid w:val="00D801F9"/>
    <w:rsid w:val="00D821CB"/>
    <w:rsid w:val="00D8689D"/>
    <w:rsid w:val="00D94C04"/>
    <w:rsid w:val="00D973D3"/>
    <w:rsid w:val="00DA0D5F"/>
    <w:rsid w:val="00DA0E1A"/>
    <w:rsid w:val="00DB0550"/>
    <w:rsid w:val="00DB264D"/>
    <w:rsid w:val="00DB61AB"/>
    <w:rsid w:val="00DC206D"/>
    <w:rsid w:val="00DC331B"/>
    <w:rsid w:val="00DC42C3"/>
    <w:rsid w:val="00DD08DC"/>
    <w:rsid w:val="00DD30CD"/>
    <w:rsid w:val="00DD31C3"/>
    <w:rsid w:val="00DD4D41"/>
    <w:rsid w:val="00DE29A1"/>
    <w:rsid w:val="00DE4407"/>
    <w:rsid w:val="00DE4749"/>
    <w:rsid w:val="00DE5785"/>
    <w:rsid w:val="00DE65C9"/>
    <w:rsid w:val="00DF0995"/>
    <w:rsid w:val="00DF0B15"/>
    <w:rsid w:val="00DF501E"/>
    <w:rsid w:val="00DF6D81"/>
    <w:rsid w:val="00E02CBA"/>
    <w:rsid w:val="00E036C5"/>
    <w:rsid w:val="00E0704C"/>
    <w:rsid w:val="00E07A83"/>
    <w:rsid w:val="00E11C36"/>
    <w:rsid w:val="00E14667"/>
    <w:rsid w:val="00E1636F"/>
    <w:rsid w:val="00E16836"/>
    <w:rsid w:val="00E17351"/>
    <w:rsid w:val="00E20B93"/>
    <w:rsid w:val="00E20DE3"/>
    <w:rsid w:val="00E22213"/>
    <w:rsid w:val="00E24967"/>
    <w:rsid w:val="00E24D9C"/>
    <w:rsid w:val="00E312EA"/>
    <w:rsid w:val="00E334D8"/>
    <w:rsid w:val="00E35428"/>
    <w:rsid w:val="00E43E30"/>
    <w:rsid w:val="00E452C5"/>
    <w:rsid w:val="00E47F98"/>
    <w:rsid w:val="00E51980"/>
    <w:rsid w:val="00E523B6"/>
    <w:rsid w:val="00E55F18"/>
    <w:rsid w:val="00E61909"/>
    <w:rsid w:val="00E701C2"/>
    <w:rsid w:val="00E80CDC"/>
    <w:rsid w:val="00E8150C"/>
    <w:rsid w:val="00E81FB7"/>
    <w:rsid w:val="00E82BC2"/>
    <w:rsid w:val="00E87767"/>
    <w:rsid w:val="00E95FBA"/>
    <w:rsid w:val="00EA2086"/>
    <w:rsid w:val="00EA3696"/>
    <w:rsid w:val="00EA3EE5"/>
    <w:rsid w:val="00EB1B4E"/>
    <w:rsid w:val="00EB27FC"/>
    <w:rsid w:val="00EB43C2"/>
    <w:rsid w:val="00EB60BB"/>
    <w:rsid w:val="00EB6318"/>
    <w:rsid w:val="00EC6720"/>
    <w:rsid w:val="00EC694A"/>
    <w:rsid w:val="00EC775B"/>
    <w:rsid w:val="00ED0129"/>
    <w:rsid w:val="00ED033F"/>
    <w:rsid w:val="00ED5D42"/>
    <w:rsid w:val="00EE31DF"/>
    <w:rsid w:val="00EE44AE"/>
    <w:rsid w:val="00EE5069"/>
    <w:rsid w:val="00EF5005"/>
    <w:rsid w:val="00EF5CD8"/>
    <w:rsid w:val="00EF6E26"/>
    <w:rsid w:val="00F000D4"/>
    <w:rsid w:val="00F03556"/>
    <w:rsid w:val="00F068A9"/>
    <w:rsid w:val="00F07F30"/>
    <w:rsid w:val="00F10188"/>
    <w:rsid w:val="00F11CB3"/>
    <w:rsid w:val="00F1241A"/>
    <w:rsid w:val="00F12DB7"/>
    <w:rsid w:val="00F153D9"/>
    <w:rsid w:val="00F16110"/>
    <w:rsid w:val="00F17C4C"/>
    <w:rsid w:val="00F2127C"/>
    <w:rsid w:val="00F25443"/>
    <w:rsid w:val="00F26CAC"/>
    <w:rsid w:val="00F30ACC"/>
    <w:rsid w:val="00F30F26"/>
    <w:rsid w:val="00F31391"/>
    <w:rsid w:val="00F323EB"/>
    <w:rsid w:val="00F336D4"/>
    <w:rsid w:val="00F355C5"/>
    <w:rsid w:val="00F41EDA"/>
    <w:rsid w:val="00F44972"/>
    <w:rsid w:val="00F45F21"/>
    <w:rsid w:val="00F464BB"/>
    <w:rsid w:val="00F554F7"/>
    <w:rsid w:val="00F57425"/>
    <w:rsid w:val="00F626A6"/>
    <w:rsid w:val="00F6333E"/>
    <w:rsid w:val="00F71D01"/>
    <w:rsid w:val="00F75023"/>
    <w:rsid w:val="00F75DC1"/>
    <w:rsid w:val="00F77421"/>
    <w:rsid w:val="00F81CB9"/>
    <w:rsid w:val="00F82109"/>
    <w:rsid w:val="00F902DC"/>
    <w:rsid w:val="00F9305E"/>
    <w:rsid w:val="00F93974"/>
    <w:rsid w:val="00F93A97"/>
    <w:rsid w:val="00F96E70"/>
    <w:rsid w:val="00F9771C"/>
    <w:rsid w:val="00FA1750"/>
    <w:rsid w:val="00FA1E65"/>
    <w:rsid w:val="00FA3CE7"/>
    <w:rsid w:val="00FA4A70"/>
    <w:rsid w:val="00FA741E"/>
    <w:rsid w:val="00FA78BB"/>
    <w:rsid w:val="00FB09CC"/>
    <w:rsid w:val="00FB11DC"/>
    <w:rsid w:val="00FB6475"/>
    <w:rsid w:val="00FC0A83"/>
    <w:rsid w:val="00FC2400"/>
    <w:rsid w:val="00FD2B74"/>
    <w:rsid w:val="00FD3438"/>
    <w:rsid w:val="00FD347D"/>
    <w:rsid w:val="00FD61C8"/>
    <w:rsid w:val="00FE0EB1"/>
    <w:rsid w:val="00FE52B5"/>
    <w:rsid w:val="00FE5551"/>
    <w:rsid w:val="00FE6CEC"/>
    <w:rsid w:val="00FE7145"/>
    <w:rsid w:val="00FF19BA"/>
    <w:rsid w:val="00FF1CDF"/>
    <w:rsid w:val="00FF3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62A49"/>
  <w15:docId w15:val="{AD81CC46-30F1-4C71-9087-FBCD7AD7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A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B1968"/>
    <w:rPr>
      <w:sz w:val="18"/>
      <w:szCs w:val="18"/>
    </w:rPr>
  </w:style>
  <w:style w:type="paragraph" w:styleId="a4">
    <w:name w:val="annotation text"/>
    <w:basedOn w:val="a"/>
    <w:link w:val="a5"/>
    <w:uiPriority w:val="99"/>
    <w:semiHidden/>
    <w:unhideWhenUsed/>
    <w:rsid w:val="006B1968"/>
    <w:pPr>
      <w:jc w:val="left"/>
    </w:pPr>
  </w:style>
  <w:style w:type="character" w:customStyle="1" w:styleId="a5">
    <w:name w:val="コメント文字列 (文字)"/>
    <w:basedOn w:val="a0"/>
    <w:link w:val="a4"/>
    <w:uiPriority w:val="99"/>
    <w:semiHidden/>
    <w:rsid w:val="006B1968"/>
  </w:style>
  <w:style w:type="paragraph" w:styleId="a6">
    <w:name w:val="annotation subject"/>
    <w:basedOn w:val="a4"/>
    <w:next w:val="a4"/>
    <w:link w:val="a7"/>
    <w:uiPriority w:val="99"/>
    <w:semiHidden/>
    <w:unhideWhenUsed/>
    <w:rsid w:val="006B1968"/>
    <w:rPr>
      <w:b/>
      <w:bCs/>
    </w:rPr>
  </w:style>
  <w:style w:type="character" w:customStyle="1" w:styleId="a7">
    <w:name w:val="コメント内容 (文字)"/>
    <w:basedOn w:val="a5"/>
    <w:link w:val="a6"/>
    <w:uiPriority w:val="99"/>
    <w:semiHidden/>
    <w:rsid w:val="006B1968"/>
    <w:rPr>
      <w:b/>
      <w:bCs/>
    </w:rPr>
  </w:style>
  <w:style w:type="paragraph" w:styleId="a8">
    <w:name w:val="Balloon Text"/>
    <w:basedOn w:val="a"/>
    <w:link w:val="a9"/>
    <w:uiPriority w:val="99"/>
    <w:semiHidden/>
    <w:unhideWhenUsed/>
    <w:rsid w:val="00FA3C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3CE7"/>
    <w:rPr>
      <w:rFonts w:asciiTheme="majorHAnsi" w:eastAsiaTheme="majorEastAsia" w:hAnsiTheme="majorHAnsi" w:cstheme="majorBidi"/>
      <w:sz w:val="18"/>
      <w:szCs w:val="18"/>
    </w:rPr>
  </w:style>
  <w:style w:type="paragraph" w:styleId="aa">
    <w:name w:val="header"/>
    <w:basedOn w:val="a"/>
    <w:link w:val="ab"/>
    <w:uiPriority w:val="99"/>
    <w:unhideWhenUsed/>
    <w:rsid w:val="0009181E"/>
    <w:pPr>
      <w:tabs>
        <w:tab w:val="center" w:pos="4252"/>
        <w:tab w:val="right" w:pos="8504"/>
      </w:tabs>
      <w:snapToGrid w:val="0"/>
    </w:pPr>
  </w:style>
  <w:style w:type="character" w:customStyle="1" w:styleId="ab">
    <w:name w:val="ヘッダー (文字)"/>
    <w:basedOn w:val="a0"/>
    <w:link w:val="aa"/>
    <w:uiPriority w:val="99"/>
    <w:rsid w:val="0009181E"/>
  </w:style>
  <w:style w:type="paragraph" w:styleId="ac">
    <w:name w:val="footer"/>
    <w:basedOn w:val="a"/>
    <w:link w:val="ad"/>
    <w:uiPriority w:val="99"/>
    <w:unhideWhenUsed/>
    <w:rsid w:val="0009181E"/>
    <w:pPr>
      <w:tabs>
        <w:tab w:val="center" w:pos="4252"/>
        <w:tab w:val="right" w:pos="8504"/>
      </w:tabs>
      <w:snapToGrid w:val="0"/>
    </w:pPr>
  </w:style>
  <w:style w:type="character" w:customStyle="1" w:styleId="ad">
    <w:name w:val="フッター (文字)"/>
    <w:basedOn w:val="a0"/>
    <w:link w:val="ac"/>
    <w:uiPriority w:val="99"/>
    <w:rsid w:val="0009181E"/>
  </w:style>
  <w:style w:type="paragraph" w:styleId="ae">
    <w:name w:val="List Paragraph"/>
    <w:basedOn w:val="a"/>
    <w:uiPriority w:val="34"/>
    <w:qFormat/>
    <w:rsid w:val="00F77421"/>
    <w:pPr>
      <w:ind w:leftChars="400" w:left="840"/>
    </w:pPr>
  </w:style>
  <w:style w:type="character" w:styleId="af">
    <w:name w:val="Hyperlink"/>
    <w:basedOn w:val="a0"/>
    <w:uiPriority w:val="99"/>
    <w:unhideWhenUsed/>
    <w:rsid w:val="008437AD"/>
    <w:rPr>
      <w:color w:val="0563C1" w:themeColor="hyperlink"/>
      <w:u w:val="single"/>
    </w:rPr>
  </w:style>
  <w:style w:type="character" w:styleId="af0">
    <w:name w:val="Unresolved Mention"/>
    <w:basedOn w:val="a0"/>
    <w:uiPriority w:val="99"/>
    <w:semiHidden/>
    <w:unhideWhenUsed/>
    <w:rsid w:val="00843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55374">
      <w:bodyDiv w:val="1"/>
      <w:marLeft w:val="0"/>
      <w:marRight w:val="0"/>
      <w:marTop w:val="0"/>
      <w:marBottom w:val="0"/>
      <w:divBdr>
        <w:top w:val="none" w:sz="0" w:space="0" w:color="auto"/>
        <w:left w:val="none" w:sz="0" w:space="0" w:color="auto"/>
        <w:bottom w:val="none" w:sz="0" w:space="0" w:color="auto"/>
        <w:right w:val="none" w:sz="0" w:space="0" w:color="auto"/>
      </w:divBdr>
    </w:div>
    <w:div w:id="55026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p.or.jp/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FC27A-F663-4107-A44A-57B656C2A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11</Pages>
  <Words>2067</Words>
  <Characters>11786</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修平</dc:creator>
  <cp:keywords/>
  <dc:description/>
  <cp:lastModifiedBy>JD 日本障害者協議会</cp:lastModifiedBy>
  <cp:revision>29</cp:revision>
  <cp:lastPrinted>2024-10-06T22:28:00Z</cp:lastPrinted>
  <dcterms:created xsi:type="dcterms:W3CDTF">2024-10-07T05:07:00Z</dcterms:created>
  <dcterms:modified xsi:type="dcterms:W3CDTF">2024-10-16T01:10:00Z</dcterms:modified>
</cp:coreProperties>
</file>