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0376" w14:textId="72CA6D5E" w:rsidR="0045218E" w:rsidRDefault="0045218E" w:rsidP="0045218E">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55</w:t>
      </w:r>
    </w:p>
    <w:p w14:paraId="687EC807" w14:textId="77777777" w:rsidR="0043718F" w:rsidRPr="0045218E" w:rsidRDefault="0043718F">
      <w:pPr>
        <w:rPr>
          <w:rFonts w:ascii="ＭＳ Ｐゴシック" w:eastAsia="ＭＳ Ｐゴシック" w:hAnsi="ＭＳ Ｐゴシック"/>
          <w:b/>
          <w:bCs/>
          <w:sz w:val="24"/>
          <w:szCs w:val="24"/>
        </w:rPr>
      </w:pPr>
    </w:p>
    <w:p w14:paraId="4963DBFC" w14:textId="40070605" w:rsidR="00A11465" w:rsidRPr="00635236" w:rsidRDefault="00C24503">
      <w:pPr>
        <w:rPr>
          <w:rFonts w:ascii="ＭＳ Ｐゴシック" w:eastAsia="ＭＳ Ｐゴシック" w:hAnsi="ＭＳ Ｐゴシック"/>
          <w:b/>
          <w:bCs/>
          <w:sz w:val="24"/>
          <w:szCs w:val="24"/>
        </w:rPr>
      </w:pPr>
      <w:r w:rsidRPr="00635236">
        <w:rPr>
          <w:rFonts w:ascii="ＭＳ Ｐゴシック" w:eastAsia="ＭＳ Ｐゴシック" w:hAnsi="ＭＳ Ｐゴシック" w:hint="eastAsia"/>
          <w:b/>
          <w:bCs/>
          <w:sz w:val="24"/>
          <w:szCs w:val="24"/>
        </w:rPr>
        <w:t>自立生活研究所（スエーデン）</w:t>
      </w:r>
    </w:p>
    <w:p w14:paraId="4F798649" w14:textId="77777777" w:rsidR="00C24503" w:rsidRPr="00635236" w:rsidRDefault="00C24503" w:rsidP="00C24503">
      <w:pPr>
        <w:rPr>
          <w:b/>
          <w:bCs/>
          <w:szCs w:val="21"/>
        </w:rPr>
      </w:pPr>
    </w:p>
    <w:p w14:paraId="04217F42" w14:textId="77777777" w:rsidR="00C24503" w:rsidRPr="00635236" w:rsidRDefault="00C24503" w:rsidP="00C24503">
      <w:pPr>
        <w:jc w:val="center"/>
        <w:rPr>
          <w:b/>
          <w:bCs/>
          <w:szCs w:val="21"/>
        </w:rPr>
      </w:pPr>
      <w:r w:rsidRPr="00635236">
        <w:rPr>
          <w:b/>
          <w:bCs/>
          <w:szCs w:val="21"/>
        </w:rPr>
        <w:t xml:space="preserve">Written Submission on the Draft Guidelines on </w:t>
      </w:r>
      <w:proofErr w:type="spellStart"/>
      <w:r w:rsidRPr="00635236">
        <w:rPr>
          <w:b/>
          <w:bCs/>
          <w:szCs w:val="21"/>
        </w:rPr>
        <w:t>Deinstitutionalisation</w:t>
      </w:r>
      <w:proofErr w:type="spellEnd"/>
      <w:r w:rsidRPr="00635236">
        <w:rPr>
          <w:b/>
          <w:bCs/>
          <w:szCs w:val="21"/>
        </w:rPr>
        <w:t>, including in Emergencies</w:t>
      </w:r>
    </w:p>
    <w:p w14:paraId="03EA070E" w14:textId="77777777" w:rsidR="00C24503" w:rsidRPr="00635236" w:rsidRDefault="00C24503" w:rsidP="00C24503">
      <w:pPr>
        <w:jc w:val="center"/>
        <w:rPr>
          <w:b/>
          <w:bCs/>
          <w:szCs w:val="21"/>
          <w:u w:val="single"/>
        </w:rPr>
      </w:pPr>
      <w:r w:rsidRPr="00635236">
        <w:rPr>
          <w:b/>
          <w:bCs/>
          <w:szCs w:val="21"/>
          <w:u w:val="single"/>
        </w:rPr>
        <w:t xml:space="preserve">Feedback and comments from the </w:t>
      </w:r>
      <w:bookmarkStart w:id="0" w:name="_Hlk149561921"/>
      <w:r w:rsidRPr="00635236">
        <w:rPr>
          <w:b/>
          <w:bCs/>
          <w:szCs w:val="21"/>
          <w:u w:val="single"/>
        </w:rPr>
        <w:t>Independent Living Institute, Sweden</w:t>
      </w:r>
      <w:bookmarkEnd w:id="0"/>
    </w:p>
    <w:p w14:paraId="3261FBC2" w14:textId="77777777" w:rsidR="00C24503" w:rsidRPr="00635236" w:rsidRDefault="00C24503" w:rsidP="00C24503">
      <w:pPr>
        <w:jc w:val="center"/>
        <w:rPr>
          <w:b/>
          <w:bCs/>
          <w:szCs w:val="21"/>
        </w:rPr>
      </w:pPr>
      <w:r w:rsidRPr="00635236">
        <w:rPr>
          <w:b/>
          <w:bCs/>
          <w:szCs w:val="21"/>
        </w:rPr>
        <w:t>29 June 2022</w:t>
      </w:r>
    </w:p>
    <w:p w14:paraId="76834C54" w14:textId="61727E75" w:rsidR="00C37C2F" w:rsidRPr="00C37C2F" w:rsidRDefault="00C37C2F" w:rsidP="000E4CF5">
      <w:pPr>
        <w:jc w:val="center"/>
        <w:rPr>
          <w:b/>
          <w:bCs/>
          <w:szCs w:val="21"/>
        </w:rPr>
      </w:pPr>
      <w:r w:rsidRPr="00C37C2F">
        <w:rPr>
          <w:rFonts w:hint="eastAsia"/>
          <w:b/>
          <w:bCs/>
          <w:szCs w:val="21"/>
        </w:rPr>
        <w:t>緊急時を含む脱施設化に関するガイドライン草案への意見提出</w:t>
      </w:r>
    </w:p>
    <w:p w14:paraId="26142D53" w14:textId="77777777" w:rsidR="00C37C2F" w:rsidRPr="00DE3E89" w:rsidRDefault="00C37C2F" w:rsidP="000E4CF5">
      <w:pPr>
        <w:jc w:val="center"/>
        <w:rPr>
          <w:b/>
          <w:bCs/>
          <w:szCs w:val="21"/>
          <w:u w:val="single"/>
        </w:rPr>
      </w:pPr>
      <w:r w:rsidRPr="00DE3E89">
        <w:rPr>
          <w:rFonts w:hint="eastAsia"/>
          <w:b/>
          <w:bCs/>
          <w:szCs w:val="21"/>
          <w:u w:val="single"/>
        </w:rPr>
        <w:t>自立生活研究所（スウェーデン）からのフィードバックとコメント</w:t>
      </w:r>
    </w:p>
    <w:p w14:paraId="6F1B97E6" w14:textId="77777777" w:rsidR="00C37C2F" w:rsidRPr="00635236" w:rsidRDefault="00C37C2F" w:rsidP="000E4CF5">
      <w:pPr>
        <w:jc w:val="center"/>
        <w:rPr>
          <w:szCs w:val="21"/>
        </w:rPr>
      </w:pPr>
      <w:r w:rsidRPr="00635236">
        <w:rPr>
          <w:szCs w:val="21"/>
        </w:rPr>
        <w:t>2022年6月29日</w:t>
      </w:r>
    </w:p>
    <w:p w14:paraId="7403FD91" w14:textId="77777777" w:rsidR="00C24503" w:rsidRPr="00635236" w:rsidRDefault="00C24503" w:rsidP="00C24503">
      <w:pPr>
        <w:rPr>
          <w:szCs w:val="21"/>
        </w:rPr>
      </w:pPr>
    </w:p>
    <w:p w14:paraId="3896C011" w14:textId="77777777" w:rsidR="00C37C2F" w:rsidRPr="00C37C2F" w:rsidRDefault="00C37C2F" w:rsidP="00C37C2F">
      <w:pPr>
        <w:rPr>
          <w:b/>
          <w:bCs/>
          <w:sz w:val="24"/>
          <w:szCs w:val="24"/>
        </w:rPr>
      </w:pPr>
      <w:r w:rsidRPr="00C37C2F">
        <w:rPr>
          <w:rFonts w:hint="eastAsia"/>
          <w:b/>
          <w:bCs/>
          <w:sz w:val="24"/>
          <w:szCs w:val="24"/>
        </w:rPr>
        <w:t>第</w:t>
      </w:r>
      <w:r w:rsidRPr="00C37C2F">
        <w:rPr>
          <w:b/>
          <w:bCs/>
          <w:sz w:val="24"/>
          <w:szCs w:val="24"/>
        </w:rPr>
        <w:t>2部：施設収容を終了させる義務</w:t>
      </w:r>
    </w:p>
    <w:tbl>
      <w:tblPr>
        <w:tblStyle w:val="a4"/>
        <w:tblW w:w="0" w:type="auto"/>
        <w:tblLook w:val="04A0" w:firstRow="1" w:lastRow="0" w:firstColumn="1" w:lastColumn="0" w:noHBand="0" w:noVBand="1"/>
      </w:tblPr>
      <w:tblGrid>
        <w:gridCol w:w="8494"/>
      </w:tblGrid>
      <w:tr w:rsidR="00C24503" w:rsidRPr="00635236" w14:paraId="50249F3A" w14:textId="77777777" w:rsidTr="009D2D30">
        <w:tc>
          <w:tcPr>
            <w:tcW w:w="8494" w:type="dxa"/>
          </w:tcPr>
          <w:p w14:paraId="02068B8F" w14:textId="4D0E9943"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1B4AA938" w14:textId="77777777" w:rsidTr="009D2D30">
        <w:tc>
          <w:tcPr>
            <w:tcW w:w="8494" w:type="dxa"/>
          </w:tcPr>
          <w:p w14:paraId="7E7ECEEF" w14:textId="77777777" w:rsidR="009D2D30" w:rsidRPr="009D2D30" w:rsidRDefault="009D2D30" w:rsidP="009D2D30">
            <w:pPr>
              <w:rPr>
                <w:b/>
                <w:bCs/>
                <w:sz w:val="21"/>
                <w:szCs w:val="21"/>
                <w:lang w:eastAsia="ja-JP"/>
              </w:rPr>
            </w:pPr>
            <w:r w:rsidRPr="009D2D30">
              <w:rPr>
                <w:rFonts w:hint="eastAsia"/>
                <w:b/>
                <w:bCs/>
                <w:sz w:val="21"/>
                <w:szCs w:val="21"/>
                <w:lang w:eastAsia="ja-JP"/>
              </w:rPr>
              <w:t>パラグラフ８</w:t>
            </w:r>
          </w:p>
          <w:p w14:paraId="28BDFAC9" w14:textId="510A9B78" w:rsidR="00C24503" w:rsidRPr="00635236" w:rsidRDefault="00C37C2F" w:rsidP="009D2D30">
            <w:pPr>
              <w:ind w:firstLineChars="100" w:firstLine="210"/>
              <w:rPr>
                <w:sz w:val="21"/>
                <w:szCs w:val="21"/>
                <w:lang w:eastAsia="ja-JP"/>
              </w:rPr>
            </w:pPr>
            <w:r w:rsidRPr="00635236">
              <w:rPr>
                <w:rFonts w:hint="eastAsia"/>
                <w:sz w:val="21"/>
                <w:szCs w:val="21"/>
                <w:lang w:eastAsia="ja-JP"/>
              </w:rPr>
              <w:t>より大きな施設に取って代わるために、より小さな施設を建設すべきではない</w:t>
            </w:r>
            <w:r w:rsidR="009D2D30">
              <w:rPr>
                <w:rFonts w:hint="eastAsia"/>
                <w:sz w:val="21"/>
                <w:szCs w:val="21"/>
                <w:lang w:eastAsia="ja-JP"/>
              </w:rPr>
              <w:t>、ということをより強調すべきである。</w:t>
            </w:r>
          </w:p>
        </w:tc>
      </w:tr>
    </w:tbl>
    <w:p w14:paraId="1A4A85AA" w14:textId="77777777" w:rsidR="00C24503" w:rsidRPr="00635236" w:rsidRDefault="00C24503" w:rsidP="00C24503">
      <w:pPr>
        <w:rPr>
          <w:szCs w:val="21"/>
        </w:rPr>
      </w:pPr>
    </w:p>
    <w:p w14:paraId="56BB0BAE" w14:textId="51F30DDF" w:rsidR="00C37C2F" w:rsidRPr="00C37C2F" w:rsidRDefault="00C37C2F" w:rsidP="00C37C2F">
      <w:pPr>
        <w:rPr>
          <w:b/>
          <w:bCs/>
          <w:sz w:val="24"/>
          <w:szCs w:val="24"/>
        </w:rPr>
      </w:pPr>
      <w:r w:rsidRPr="00C37C2F">
        <w:rPr>
          <w:rFonts w:hint="eastAsia"/>
          <w:b/>
          <w:bCs/>
          <w:sz w:val="24"/>
          <w:szCs w:val="24"/>
        </w:rPr>
        <w:t>第</w:t>
      </w:r>
      <w:r w:rsidRPr="00C37C2F">
        <w:rPr>
          <w:b/>
          <w:bCs/>
          <w:sz w:val="24"/>
          <w:szCs w:val="24"/>
        </w:rPr>
        <w:t>3部：脱施設化プロセスの</w:t>
      </w:r>
      <w:r w:rsidR="00DE3E89" w:rsidRPr="00361241">
        <w:rPr>
          <w:rFonts w:hint="eastAsia"/>
          <w:b/>
          <w:bCs/>
          <w:sz w:val="24"/>
          <w:szCs w:val="24"/>
        </w:rPr>
        <w:t>鍵となる</w:t>
      </w:r>
      <w:r w:rsidRPr="00C37C2F">
        <w:rPr>
          <w:b/>
          <w:bCs/>
          <w:sz w:val="24"/>
          <w:szCs w:val="24"/>
        </w:rPr>
        <w:t>要素の理解と実施</w:t>
      </w:r>
    </w:p>
    <w:p w14:paraId="3CF879B0" w14:textId="060A21A0" w:rsidR="00C37C2F" w:rsidRPr="009D2D30" w:rsidRDefault="00C37C2F" w:rsidP="00C37C2F">
      <w:pPr>
        <w:pStyle w:val="a3"/>
        <w:numPr>
          <w:ilvl w:val="0"/>
          <w:numId w:val="1"/>
        </w:numPr>
        <w:rPr>
          <w:sz w:val="21"/>
          <w:szCs w:val="21"/>
        </w:rPr>
      </w:pPr>
      <w:proofErr w:type="spellStart"/>
      <w:r w:rsidRPr="009D2D30">
        <w:rPr>
          <w:sz w:val="21"/>
          <w:szCs w:val="21"/>
        </w:rPr>
        <w:t>脱施設化プロセス</w:t>
      </w:r>
      <w:proofErr w:type="spellEnd"/>
    </w:p>
    <w:p w14:paraId="23612A6F" w14:textId="7E6328B7" w:rsidR="00C37C2F" w:rsidRPr="009D2D30" w:rsidRDefault="00C37C2F" w:rsidP="00C37C2F">
      <w:pPr>
        <w:pStyle w:val="a3"/>
        <w:numPr>
          <w:ilvl w:val="0"/>
          <w:numId w:val="1"/>
        </w:numPr>
        <w:rPr>
          <w:sz w:val="21"/>
          <w:szCs w:val="21"/>
          <w:lang w:eastAsia="ja-JP"/>
        </w:rPr>
      </w:pPr>
      <w:r w:rsidRPr="009D2D30">
        <w:rPr>
          <w:sz w:val="21"/>
          <w:szCs w:val="21"/>
          <w:lang w:eastAsia="ja-JP"/>
        </w:rPr>
        <w:t>選択の権利と意志・</w:t>
      </w:r>
      <w:r w:rsidR="009D2D30">
        <w:rPr>
          <w:rFonts w:hint="eastAsia"/>
          <w:sz w:val="21"/>
          <w:szCs w:val="21"/>
          <w:lang w:eastAsia="ja-JP"/>
        </w:rPr>
        <w:t>選好</w:t>
      </w:r>
      <w:r w:rsidRPr="009D2D30">
        <w:rPr>
          <w:sz w:val="21"/>
          <w:szCs w:val="21"/>
          <w:lang w:eastAsia="ja-JP"/>
        </w:rPr>
        <w:t>の尊重</w:t>
      </w:r>
    </w:p>
    <w:p w14:paraId="61A5A177" w14:textId="435AF4E7" w:rsidR="00C37C2F" w:rsidRPr="009D2D30" w:rsidRDefault="00C37C2F" w:rsidP="00C37C2F">
      <w:pPr>
        <w:pStyle w:val="a3"/>
        <w:numPr>
          <w:ilvl w:val="0"/>
          <w:numId w:val="1"/>
        </w:numPr>
        <w:rPr>
          <w:sz w:val="21"/>
          <w:szCs w:val="21"/>
        </w:rPr>
      </w:pPr>
      <w:proofErr w:type="spellStart"/>
      <w:r w:rsidRPr="009D2D30">
        <w:rPr>
          <w:sz w:val="21"/>
          <w:szCs w:val="21"/>
        </w:rPr>
        <w:t>地域に根ざした支援</w:t>
      </w:r>
      <w:proofErr w:type="spellEnd"/>
    </w:p>
    <w:p w14:paraId="2A303477" w14:textId="1CC7C5D5" w:rsidR="00C37C2F" w:rsidRPr="009D2D30" w:rsidRDefault="00C37C2F" w:rsidP="00C37C2F">
      <w:pPr>
        <w:pStyle w:val="a3"/>
        <w:numPr>
          <w:ilvl w:val="0"/>
          <w:numId w:val="1"/>
        </w:numPr>
        <w:rPr>
          <w:sz w:val="21"/>
          <w:szCs w:val="21"/>
        </w:rPr>
      </w:pPr>
      <w:proofErr w:type="spellStart"/>
      <w:r w:rsidRPr="009D2D30">
        <w:rPr>
          <w:sz w:val="21"/>
          <w:szCs w:val="21"/>
        </w:rPr>
        <w:t>資金と資源の配分</w:t>
      </w:r>
      <w:proofErr w:type="spellEnd"/>
    </w:p>
    <w:p w14:paraId="165971BB" w14:textId="29B19B47" w:rsidR="00C37C2F" w:rsidRPr="009D2D30" w:rsidRDefault="00C37C2F" w:rsidP="00C37C2F">
      <w:pPr>
        <w:pStyle w:val="a3"/>
        <w:numPr>
          <w:ilvl w:val="0"/>
          <w:numId w:val="1"/>
        </w:numPr>
        <w:rPr>
          <w:sz w:val="21"/>
          <w:szCs w:val="21"/>
          <w:lang w:eastAsia="ja-JP"/>
        </w:rPr>
      </w:pPr>
      <w:r w:rsidRPr="009D2D30">
        <w:rPr>
          <w:sz w:val="21"/>
          <w:szCs w:val="21"/>
          <w:lang w:eastAsia="ja-JP"/>
        </w:rPr>
        <w:t>利用しやすい住宅へのアクセス</w:t>
      </w:r>
    </w:p>
    <w:p w14:paraId="4E7EB12D" w14:textId="4236651E" w:rsidR="009D2D30" w:rsidRPr="009D2D30" w:rsidRDefault="009D2D30" w:rsidP="009D2D30">
      <w:pPr>
        <w:ind w:firstLineChars="150" w:firstLine="315"/>
        <w:rPr>
          <w:kern w:val="0"/>
          <w:szCs w:val="21"/>
          <w:lang w:val="en-GB"/>
        </w:rPr>
      </w:pPr>
      <w:r>
        <w:rPr>
          <w:kern w:val="0"/>
          <w:szCs w:val="21"/>
          <w:lang w:val="en-GB"/>
        </w:rPr>
        <w:t xml:space="preserve">-   </w:t>
      </w:r>
      <w:r w:rsidRPr="009D2D30">
        <w:rPr>
          <w:rFonts w:hint="eastAsia"/>
          <w:kern w:val="0"/>
          <w:szCs w:val="21"/>
          <w:lang w:val="en-GB"/>
        </w:rPr>
        <w:t>脱施設化プロセスにおける障害者を代表する組織を通じた障害者の関与</w:t>
      </w:r>
    </w:p>
    <w:p w14:paraId="70B6A134" w14:textId="77777777" w:rsidR="00C24503" w:rsidRPr="009D2D30" w:rsidRDefault="00C24503" w:rsidP="00C24503">
      <w:pPr>
        <w:rPr>
          <w:szCs w:val="21"/>
          <w:lang w:val="en-GB"/>
        </w:rPr>
      </w:pPr>
    </w:p>
    <w:tbl>
      <w:tblPr>
        <w:tblStyle w:val="a4"/>
        <w:tblW w:w="0" w:type="auto"/>
        <w:tblLook w:val="04A0" w:firstRow="1" w:lastRow="0" w:firstColumn="1" w:lastColumn="0" w:noHBand="0" w:noVBand="1"/>
      </w:tblPr>
      <w:tblGrid>
        <w:gridCol w:w="8494"/>
      </w:tblGrid>
      <w:tr w:rsidR="00C24503" w:rsidRPr="00635236" w14:paraId="767B2682" w14:textId="77777777" w:rsidTr="00D47D33">
        <w:tc>
          <w:tcPr>
            <w:tcW w:w="9016" w:type="dxa"/>
          </w:tcPr>
          <w:p w14:paraId="295329E6" w14:textId="441A83D2"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3BE5464E" w14:textId="77777777" w:rsidTr="00D47D33">
        <w:tc>
          <w:tcPr>
            <w:tcW w:w="9016" w:type="dxa"/>
          </w:tcPr>
          <w:p w14:paraId="76EBDFB3" w14:textId="44FEC49E" w:rsidR="00925A33" w:rsidRPr="00361241" w:rsidRDefault="00925A33" w:rsidP="00361241">
            <w:pPr>
              <w:spacing w:line="240" w:lineRule="atLeast"/>
              <w:rPr>
                <w:sz w:val="21"/>
                <w:szCs w:val="21"/>
                <w:lang w:eastAsia="ja-JP"/>
              </w:rPr>
            </w:pPr>
            <w:r w:rsidRPr="00361241">
              <w:rPr>
                <w:sz w:val="21"/>
                <w:szCs w:val="21"/>
                <w:lang w:eastAsia="ja-JP"/>
              </w:rPr>
              <w:t>16. 多くの国では、施設を組織し運営しているのは教会である。慈善事業モデルは、いまだに感謝され、教会は対立す</w:t>
            </w:r>
            <w:r w:rsidR="009D2D30" w:rsidRPr="00361241">
              <w:rPr>
                <w:rFonts w:hint="eastAsia"/>
                <w:sz w:val="21"/>
                <w:szCs w:val="21"/>
                <w:lang w:eastAsia="ja-JP"/>
              </w:rPr>
              <w:t>べき</w:t>
            </w:r>
            <w:r w:rsidRPr="00361241">
              <w:rPr>
                <w:sz w:val="21"/>
                <w:szCs w:val="21"/>
                <w:lang w:eastAsia="ja-JP"/>
              </w:rPr>
              <w:t>ものではないとみなされている。非国家主体に宗教団体を加えることはできないだろうか。宗教団体は国家である場合とそうでない場合があり、特別な地位を持っているように思われるからだ。</w:t>
            </w:r>
          </w:p>
          <w:p w14:paraId="34E073BB" w14:textId="3E93E969" w:rsidR="00925A33" w:rsidRPr="00361241" w:rsidRDefault="00925A33" w:rsidP="00925A33">
            <w:pPr>
              <w:rPr>
                <w:sz w:val="21"/>
                <w:szCs w:val="21"/>
                <w:lang w:eastAsia="ja-JP"/>
              </w:rPr>
            </w:pPr>
            <w:r w:rsidRPr="00361241">
              <w:rPr>
                <w:sz w:val="21"/>
                <w:szCs w:val="21"/>
                <w:lang w:eastAsia="ja-JP"/>
              </w:rPr>
              <w:t>17. 選択肢とコントロールを取り戻すには、個人自身の積極的なエンパワーメントが必要</w:t>
            </w:r>
            <w:r w:rsidR="009D2D30" w:rsidRPr="00361241">
              <w:rPr>
                <w:rFonts w:hint="eastAsia"/>
                <w:sz w:val="21"/>
                <w:szCs w:val="21"/>
                <w:lang w:eastAsia="ja-JP"/>
              </w:rPr>
              <w:t>である</w:t>
            </w:r>
            <w:r w:rsidRPr="00361241">
              <w:rPr>
                <w:sz w:val="21"/>
                <w:szCs w:val="21"/>
                <w:lang w:eastAsia="ja-JP"/>
              </w:rPr>
              <w:t>。これは言及されるべきではないか？</w:t>
            </w:r>
          </w:p>
          <w:p w14:paraId="27351EA4" w14:textId="48E95E29" w:rsidR="00C24503" w:rsidRPr="00635236" w:rsidRDefault="00925A33" w:rsidP="00925A33">
            <w:pPr>
              <w:rPr>
                <w:sz w:val="21"/>
                <w:szCs w:val="21"/>
                <w:lang w:eastAsia="ja-JP"/>
              </w:rPr>
            </w:pPr>
            <w:r w:rsidRPr="00361241">
              <w:rPr>
                <w:sz w:val="21"/>
                <w:szCs w:val="21"/>
                <w:lang w:eastAsia="ja-JP"/>
              </w:rPr>
              <w:t xml:space="preserve">25. </w:t>
            </w:r>
            <w:r w:rsidRPr="00361241">
              <w:rPr>
                <w:color w:val="FF0000"/>
                <w:sz w:val="21"/>
                <w:szCs w:val="21"/>
                <w:lang w:eastAsia="ja-JP"/>
              </w:rPr>
              <w:t>必要な</w:t>
            </w:r>
            <w:r w:rsidRPr="00361241">
              <w:rPr>
                <w:sz w:val="21"/>
                <w:szCs w:val="21"/>
                <w:lang w:eastAsia="ja-JP"/>
              </w:rPr>
              <w:t>すべての障害者は</w:t>
            </w:r>
            <w:r w:rsidR="009D2D30" w:rsidRPr="00361241">
              <w:rPr>
                <w:rFonts w:hint="eastAsia"/>
                <w:sz w:val="21"/>
                <w:szCs w:val="21"/>
                <w:lang w:eastAsia="ja-JP"/>
              </w:rPr>
              <w:t>パーソナルアシスタンス</w:t>
            </w:r>
            <w:r w:rsidRPr="00361241">
              <w:rPr>
                <w:sz w:val="21"/>
                <w:szCs w:val="21"/>
                <w:lang w:eastAsia="ja-JP"/>
              </w:rPr>
              <w:t>を利用すべきであるが、すべての障</w:t>
            </w:r>
            <w:r w:rsidRPr="00361241">
              <w:rPr>
                <w:sz w:val="21"/>
                <w:szCs w:val="21"/>
                <w:lang w:eastAsia="ja-JP"/>
              </w:rPr>
              <w:lastRenderedPageBreak/>
              <w:t>害者ではない。(必要</w:t>
            </w:r>
            <w:r w:rsidR="009D2D30" w:rsidRPr="00361241">
              <w:rPr>
                <w:rFonts w:hint="eastAsia"/>
                <w:sz w:val="21"/>
                <w:szCs w:val="21"/>
                <w:lang w:eastAsia="ja-JP"/>
              </w:rPr>
              <w:t>な、</w:t>
            </w:r>
            <w:r w:rsidRPr="00361241">
              <w:rPr>
                <w:sz w:val="21"/>
                <w:szCs w:val="21"/>
                <w:lang w:eastAsia="ja-JP"/>
              </w:rPr>
              <w:t>を加える)</w:t>
            </w:r>
          </w:p>
        </w:tc>
      </w:tr>
    </w:tbl>
    <w:p w14:paraId="1D2BA806" w14:textId="77777777" w:rsidR="00C24503" w:rsidRPr="00635236" w:rsidRDefault="00C24503" w:rsidP="00C24503">
      <w:pPr>
        <w:rPr>
          <w:szCs w:val="21"/>
        </w:rPr>
      </w:pPr>
    </w:p>
    <w:p w14:paraId="12E2C32F" w14:textId="5F8312EB" w:rsidR="00C37C2F" w:rsidRPr="00925A33" w:rsidRDefault="00C37C2F" w:rsidP="00925A33">
      <w:pPr>
        <w:rPr>
          <w:b/>
          <w:bCs/>
          <w:sz w:val="24"/>
          <w:szCs w:val="24"/>
        </w:rPr>
      </w:pPr>
      <w:r w:rsidRPr="00925A33">
        <w:rPr>
          <w:rFonts w:hint="eastAsia"/>
          <w:b/>
          <w:bCs/>
          <w:sz w:val="24"/>
          <w:szCs w:val="24"/>
        </w:rPr>
        <w:t>第</w:t>
      </w:r>
      <w:r w:rsidRPr="00925A33">
        <w:rPr>
          <w:b/>
          <w:bCs/>
          <w:sz w:val="24"/>
          <w:szCs w:val="24"/>
        </w:rPr>
        <w:t>4部：本人中心の</w:t>
      </w:r>
      <w:r w:rsidR="00E04C71" w:rsidRPr="00361241">
        <w:rPr>
          <w:rFonts w:hint="eastAsia"/>
          <w:b/>
          <w:bCs/>
          <w:sz w:val="24"/>
          <w:szCs w:val="24"/>
        </w:rPr>
        <w:t>それぞれに応じ</w:t>
      </w:r>
      <w:r w:rsidRPr="00361241">
        <w:rPr>
          <w:b/>
          <w:bCs/>
          <w:sz w:val="24"/>
          <w:szCs w:val="24"/>
        </w:rPr>
        <w:t>た</w:t>
      </w:r>
      <w:r w:rsidRPr="00925A33">
        <w:rPr>
          <w:b/>
          <w:bCs/>
          <w:sz w:val="24"/>
          <w:szCs w:val="24"/>
        </w:rPr>
        <w:t>アプローチに基づく脱施設化</w:t>
      </w:r>
    </w:p>
    <w:p w14:paraId="20669E05" w14:textId="4CE0978E" w:rsidR="00C37C2F" w:rsidRPr="00C37C2F" w:rsidRDefault="009D2D30" w:rsidP="00C37C2F">
      <w:pPr>
        <w:pStyle w:val="a3"/>
        <w:numPr>
          <w:ilvl w:val="0"/>
          <w:numId w:val="1"/>
        </w:numPr>
        <w:rPr>
          <w:sz w:val="21"/>
          <w:szCs w:val="21"/>
        </w:rPr>
      </w:pPr>
      <w:r>
        <w:rPr>
          <w:rFonts w:hint="eastAsia"/>
          <w:sz w:val="21"/>
          <w:szCs w:val="21"/>
          <w:lang w:eastAsia="ja-JP"/>
        </w:rPr>
        <w:t>交差性</w:t>
      </w:r>
    </w:p>
    <w:p w14:paraId="1BC8E549" w14:textId="575C7B22" w:rsidR="00C37C2F" w:rsidRPr="00C37C2F" w:rsidRDefault="00C37C2F" w:rsidP="00C37C2F">
      <w:pPr>
        <w:pStyle w:val="a3"/>
        <w:numPr>
          <w:ilvl w:val="0"/>
          <w:numId w:val="1"/>
        </w:numPr>
        <w:rPr>
          <w:sz w:val="21"/>
          <w:szCs w:val="21"/>
        </w:rPr>
      </w:pPr>
      <w:proofErr w:type="spellStart"/>
      <w:r w:rsidRPr="00C37C2F">
        <w:rPr>
          <w:sz w:val="21"/>
          <w:szCs w:val="21"/>
        </w:rPr>
        <w:t>障害のある女性と少女</w:t>
      </w:r>
      <w:proofErr w:type="spellEnd"/>
    </w:p>
    <w:p w14:paraId="0510CF3B" w14:textId="0F3F5630" w:rsidR="00C37C2F" w:rsidRPr="00C37C2F" w:rsidRDefault="00C37C2F" w:rsidP="00C37C2F">
      <w:pPr>
        <w:pStyle w:val="a3"/>
        <w:numPr>
          <w:ilvl w:val="0"/>
          <w:numId w:val="1"/>
        </w:numPr>
        <w:rPr>
          <w:sz w:val="21"/>
          <w:szCs w:val="21"/>
        </w:rPr>
      </w:pPr>
      <w:proofErr w:type="spellStart"/>
      <w:r w:rsidRPr="00C37C2F">
        <w:rPr>
          <w:sz w:val="21"/>
          <w:szCs w:val="21"/>
        </w:rPr>
        <w:t>障害のある子ども</w:t>
      </w:r>
      <w:proofErr w:type="spellEnd"/>
    </w:p>
    <w:p w14:paraId="1149B484" w14:textId="77777777" w:rsidR="00C24503" w:rsidRPr="00635236" w:rsidRDefault="00C24503" w:rsidP="00C24503">
      <w:pPr>
        <w:rPr>
          <w:szCs w:val="21"/>
        </w:rPr>
      </w:pPr>
    </w:p>
    <w:tbl>
      <w:tblPr>
        <w:tblStyle w:val="a4"/>
        <w:tblW w:w="0" w:type="auto"/>
        <w:tblLook w:val="04A0" w:firstRow="1" w:lastRow="0" w:firstColumn="1" w:lastColumn="0" w:noHBand="0" w:noVBand="1"/>
      </w:tblPr>
      <w:tblGrid>
        <w:gridCol w:w="8494"/>
      </w:tblGrid>
      <w:tr w:rsidR="00C24503" w:rsidRPr="00635236" w14:paraId="0F8420EE" w14:textId="77777777" w:rsidTr="00D47D33">
        <w:tc>
          <w:tcPr>
            <w:tcW w:w="9016" w:type="dxa"/>
          </w:tcPr>
          <w:p w14:paraId="539ED5FD" w14:textId="3BF5DA45"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20346E20" w14:textId="77777777" w:rsidTr="00D47D33">
        <w:tc>
          <w:tcPr>
            <w:tcW w:w="9016" w:type="dxa"/>
          </w:tcPr>
          <w:p w14:paraId="5B0A8F41" w14:textId="2225DCB5" w:rsidR="00925A33" w:rsidRPr="00361241" w:rsidRDefault="00925A33" w:rsidP="00CF06A1">
            <w:pPr>
              <w:rPr>
                <w:sz w:val="21"/>
                <w:szCs w:val="21"/>
                <w:lang w:eastAsia="ja-JP"/>
              </w:rPr>
            </w:pPr>
            <w:r w:rsidRPr="00361241">
              <w:rPr>
                <w:sz w:val="21"/>
                <w:szCs w:val="21"/>
                <w:lang w:eastAsia="ja-JP"/>
              </w:rPr>
              <w:t xml:space="preserve">39. </w:t>
            </w:r>
            <w:r w:rsidR="00712B81" w:rsidRPr="00361241">
              <w:rPr>
                <w:rFonts w:hint="eastAsia"/>
                <w:sz w:val="21"/>
                <w:szCs w:val="21"/>
                <w:lang w:eastAsia="ja-JP"/>
              </w:rPr>
              <w:t>「</w:t>
            </w:r>
            <w:r w:rsidRPr="00361241">
              <w:rPr>
                <w:sz w:val="21"/>
                <w:szCs w:val="21"/>
                <w:lang w:eastAsia="ja-JP"/>
              </w:rPr>
              <w:t>障害者が親としてスティグマを受け、養子</w:t>
            </w:r>
            <w:r w:rsidR="00712B81" w:rsidRPr="00361241">
              <w:rPr>
                <w:rFonts w:hint="eastAsia"/>
                <w:sz w:val="21"/>
                <w:szCs w:val="21"/>
                <w:lang w:eastAsia="ja-JP"/>
              </w:rPr>
              <w:t>受け入れ</w:t>
            </w:r>
            <w:r w:rsidRPr="00361241">
              <w:rPr>
                <w:sz w:val="21"/>
                <w:szCs w:val="21"/>
                <w:lang w:eastAsia="ja-JP"/>
              </w:rPr>
              <w:t>を希望する際に差別</w:t>
            </w:r>
            <w:r w:rsidR="00712B81" w:rsidRPr="00361241">
              <w:rPr>
                <w:rFonts w:hint="eastAsia"/>
                <w:sz w:val="21"/>
                <w:szCs w:val="21"/>
                <w:lang w:eastAsia="ja-JP"/>
              </w:rPr>
              <w:t>され</w:t>
            </w:r>
            <w:r w:rsidRPr="00361241">
              <w:rPr>
                <w:sz w:val="21"/>
                <w:szCs w:val="21"/>
                <w:lang w:eastAsia="ja-JP"/>
              </w:rPr>
              <w:t>、その資格があるとみなされないこと」を追加することができる。</w:t>
            </w:r>
          </w:p>
          <w:p w14:paraId="13CFA688" w14:textId="1FD38FCF" w:rsidR="00C24503" w:rsidRPr="00635236" w:rsidRDefault="00925A33" w:rsidP="00925A33">
            <w:pPr>
              <w:rPr>
                <w:sz w:val="21"/>
                <w:szCs w:val="21"/>
                <w:lang w:eastAsia="ja-JP"/>
              </w:rPr>
            </w:pPr>
            <w:r w:rsidRPr="00361241">
              <w:rPr>
                <w:sz w:val="21"/>
                <w:szCs w:val="21"/>
                <w:lang w:eastAsia="ja-JP"/>
              </w:rPr>
              <w:t>48. 子どもは自殺幇助をほとんど選択できないが、親は子どもに必要な支援を受けられない場合に</w:t>
            </w:r>
            <w:r w:rsidR="00B70D15">
              <w:rPr>
                <w:rFonts w:hint="eastAsia"/>
                <w:sz w:val="21"/>
                <w:szCs w:val="21"/>
                <w:lang w:eastAsia="ja-JP"/>
              </w:rPr>
              <w:t>、</w:t>
            </w:r>
            <w:r w:rsidRPr="00361241">
              <w:rPr>
                <w:sz w:val="21"/>
                <w:szCs w:val="21"/>
                <w:lang w:eastAsia="ja-JP"/>
              </w:rPr>
              <w:t>選択できる。(フランス</w:t>
            </w:r>
            <w:r w:rsidR="00712B81" w:rsidRPr="00361241">
              <w:rPr>
                <w:rFonts w:hint="eastAsia"/>
                <w:sz w:val="21"/>
                <w:szCs w:val="21"/>
                <w:lang w:eastAsia="ja-JP"/>
              </w:rPr>
              <w:t>、</w:t>
            </w:r>
            <w:r w:rsidRPr="00361241">
              <w:rPr>
                <w:sz w:val="21"/>
                <w:szCs w:val="21"/>
                <w:lang w:eastAsia="ja-JP"/>
              </w:rPr>
              <w:t>カナダと脳性麻痺の子ども</w:t>
            </w:r>
            <w:r w:rsidR="00712B81" w:rsidRPr="00361241">
              <w:rPr>
                <w:rFonts w:hint="eastAsia"/>
                <w:sz w:val="21"/>
                <w:szCs w:val="21"/>
                <w:lang w:eastAsia="ja-JP"/>
              </w:rPr>
              <w:t>の事例</w:t>
            </w:r>
            <w:r w:rsidRPr="00361241">
              <w:rPr>
                <w:sz w:val="21"/>
                <w:szCs w:val="21"/>
                <w:lang w:eastAsia="ja-JP"/>
              </w:rPr>
              <w:t>）。</w:t>
            </w:r>
          </w:p>
        </w:tc>
      </w:tr>
    </w:tbl>
    <w:p w14:paraId="19D715EC" w14:textId="77777777" w:rsidR="00C24503" w:rsidRPr="00635236" w:rsidRDefault="00C24503" w:rsidP="00C24503">
      <w:pPr>
        <w:rPr>
          <w:szCs w:val="21"/>
        </w:rPr>
      </w:pPr>
    </w:p>
    <w:p w14:paraId="42F7FC7A" w14:textId="77777777" w:rsidR="00C37C2F" w:rsidRPr="00925A33" w:rsidRDefault="00C37C2F" w:rsidP="00C37C2F">
      <w:pPr>
        <w:rPr>
          <w:b/>
          <w:bCs/>
          <w:sz w:val="24"/>
          <w:szCs w:val="24"/>
        </w:rPr>
      </w:pPr>
      <w:r w:rsidRPr="00925A33">
        <w:rPr>
          <w:rFonts w:hint="eastAsia"/>
          <w:b/>
          <w:bCs/>
          <w:sz w:val="24"/>
          <w:szCs w:val="24"/>
        </w:rPr>
        <w:t>第</w:t>
      </w:r>
      <w:r w:rsidRPr="00925A33">
        <w:rPr>
          <w:b/>
          <w:bCs/>
          <w:sz w:val="24"/>
          <w:szCs w:val="24"/>
        </w:rPr>
        <w:t>5部：法的・政策的枠組みの整備</w:t>
      </w:r>
    </w:p>
    <w:p w14:paraId="1C0CFDE3" w14:textId="5573432E" w:rsidR="009D2D30" w:rsidRPr="00503795" w:rsidRDefault="009D2D30" w:rsidP="009D2D30">
      <w:pPr>
        <w:pStyle w:val="a3"/>
        <w:numPr>
          <w:ilvl w:val="0"/>
          <w:numId w:val="1"/>
        </w:numPr>
        <w:rPr>
          <w:sz w:val="21"/>
          <w:szCs w:val="21"/>
          <w:lang w:eastAsia="ja-JP"/>
        </w:rPr>
      </w:pPr>
      <w:r>
        <w:rPr>
          <w:rFonts w:hint="eastAsia"/>
          <w:sz w:val="21"/>
          <w:szCs w:val="21"/>
          <w:lang w:eastAsia="ja-JP"/>
        </w:rPr>
        <w:t>適切な</w:t>
      </w:r>
      <w:r w:rsidRPr="00503795">
        <w:rPr>
          <w:sz w:val="21"/>
          <w:szCs w:val="21"/>
          <w:lang w:eastAsia="ja-JP"/>
        </w:rPr>
        <w:t>法的環境</w:t>
      </w:r>
      <w:r w:rsidR="00CF06A1" w:rsidRPr="00361241">
        <w:rPr>
          <w:rFonts w:hint="eastAsia"/>
          <w:sz w:val="21"/>
          <w:szCs w:val="21"/>
          <w:lang w:eastAsia="ja-JP"/>
        </w:rPr>
        <w:t>を創る</w:t>
      </w:r>
    </w:p>
    <w:p w14:paraId="3974AA62" w14:textId="77777777" w:rsidR="009D2D30" w:rsidRPr="00503795" w:rsidRDefault="009D2D30" w:rsidP="009D2D30">
      <w:pPr>
        <w:pStyle w:val="a3"/>
        <w:rPr>
          <w:sz w:val="21"/>
          <w:szCs w:val="21"/>
          <w:lang w:eastAsia="ja-JP"/>
        </w:rPr>
      </w:pPr>
      <w:r w:rsidRPr="00503795">
        <w:rPr>
          <w:sz w:val="21"/>
          <w:szCs w:val="21"/>
          <w:lang w:eastAsia="ja-JP"/>
        </w:rPr>
        <w:t>o 法的能力</w:t>
      </w:r>
      <w:r>
        <w:rPr>
          <w:rFonts w:hint="eastAsia"/>
          <w:sz w:val="21"/>
          <w:szCs w:val="21"/>
          <w:lang w:eastAsia="ja-JP"/>
        </w:rPr>
        <w:t>の</w:t>
      </w:r>
      <w:r w:rsidRPr="00503795">
        <w:rPr>
          <w:sz w:val="21"/>
          <w:szCs w:val="21"/>
          <w:lang w:eastAsia="ja-JP"/>
        </w:rPr>
        <w:t>権利</w:t>
      </w:r>
    </w:p>
    <w:p w14:paraId="4BB93EED" w14:textId="77777777" w:rsidR="009D2D30" w:rsidRPr="00503795" w:rsidRDefault="009D2D30" w:rsidP="009D2D30">
      <w:pPr>
        <w:pStyle w:val="a3"/>
        <w:rPr>
          <w:sz w:val="21"/>
          <w:szCs w:val="21"/>
          <w:lang w:eastAsia="ja-JP"/>
        </w:rPr>
      </w:pPr>
      <w:r w:rsidRPr="00503795">
        <w:rPr>
          <w:sz w:val="21"/>
          <w:szCs w:val="21"/>
          <w:lang w:eastAsia="ja-JP"/>
        </w:rPr>
        <w:t>o 司法にアクセスする権利</w:t>
      </w:r>
    </w:p>
    <w:p w14:paraId="1CAFF553" w14:textId="77777777" w:rsidR="009D2D30" w:rsidRPr="00503795" w:rsidRDefault="009D2D30" w:rsidP="009D2D30">
      <w:pPr>
        <w:pStyle w:val="a3"/>
        <w:rPr>
          <w:sz w:val="21"/>
          <w:szCs w:val="21"/>
          <w:lang w:eastAsia="ja-JP"/>
        </w:rPr>
      </w:pPr>
      <w:r w:rsidRPr="00503795">
        <w:rPr>
          <w:sz w:val="21"/>
          <w:szCs w:val="21"/>
          <w:lang w:eastAsia="ja-JP"/>
        </w:rPr>
        <w:t xml:space="preserve">o </w:t>
      </w:r>
      <w:r>
        <w:rPr>
          <w:rFonts w:hint="eastAsia"/>
          <w:sz w:val="21"/>
          <w:szCs w:val="21"/>
          <w:lang w:eastAsia="ja-JP"/>
        </w:rPr>
        <w:t>身体</w:t>
      </w:r>
      <w:r w:rsidRPr="00503795">
        <w:rPr>
          <w:sz w:val="21"/>
          <w:szCs w:val="21"/>
          <w:lang w:eastAsia="ja-JP"/>
        </w:rPr>
        <w:t>の自由と安全</w:t>
      </w:r>
      <w:r>
        <w:rPr>
          <w:rFonts w:hint="eastAsia"/>
          <w:sz w:val="21"/>
          <w:szCs w:val="21"/>
          <w:lang w:eastAsia="ja-JP"/>
        </w:rPr>
        <w:t>の</w:t>
      </w:r>
      <w:r w:rsidRPr="00503795">
        <w:rPr>
          <w:sz w:val="21"/>
          <w:szCs w:val="21"/>
          <w:lang w:eastAsia="ja-JP"/>
        </w:rPr>
        <w:t>権利</w:t>
      </w:r>
    </w:p>
    <w:p w14:paraId="256321DC" w14:textId="77777777" w:rsidR="009D2D30" w:rsidRPr="00503795" w:rsidRDefault="009D2D30" w:rsidP="009D2D30">
      <w:pPr>
        <w:pStyle w:val="a3"/>
        <w:rPr>
          <w:sz w:val="21"/>
          <w:szCs w:val="21"/>
        </w:rPr>
      </w:pPr>
      <w:r w:rsidRPr="00503795">
        <w:rPr>
          <w:sz w:val="21"/>
          <w:szCs w:val="21"/>
        </w:rPr>
        <w:t xml:space="preserve">o </w:t>
      </w:r>
      <w:proofErr w:type="spellStart"/>
      <w:r w:rsidRPr="00503795">
        <w:rPr>
          <w:sz w:val="21"/>
          <w:szCs w:val="21"/>
        </w:rPr>
        <w:t>平等と非差別の権利</w:t>
      </w:r>
      <w:proofErr w:type="spellEnd"/>
    </w:p>
    <w:p w14:paraId="6716AAF1" w14:textId="77777777" w:rsidR="009D2D30" w:rsidRPr="00503795" w:rsidRDefault="009D2D30" w:rsidP="009D2D30">
      <w:pPr>
        <w:pStyle w:val="a3"/>
        <w:numPr>
          <w:ilvl w:val="0"/>
          <w:numId w:val="1"/>
        </w:numPr>
        <w:rPr>
          <w:sz w:val="21"/>
          <w:szCs w:val="21"/>
        </w:rPr>
      </w:pPr>
      <w:proofErr w:type="spellStart"/>
      <w:r w:rsidRPr="00503795">
        <w:rPr>
          <w:sz w:val="21"/>
          <w:szCs w:val="21"/>
        </w:rPr>
        <w:t>法的枠組みと資源</w:t>
      </w:r>
      <w:proofErr w:type="spellEnd"/>
    </w:p>
    <w:p w14:paraId="6BA8DE54" w14:textId="77777777" w:rsidR="009D2D30" w:rsidRPr="00503795" w:rsidRDefault="009D2D30" w:rsidP="009D2D30">
      <w:pPr>
        <w:pStyle w:val="a3"/>
        <w:numPr>
          <w:ilvl w:val="0"/>
          <w:numId w:val="1"/>
        </w:numPr>
        <w:rPr>
          <w:sz w:val="21"/>
          <w:szCs w:val="21"/>
        </w:rPr>
      </w:pPr>
      <w:r w:rsidRPr="00503795">
        <w:rPr>
          <w:sz w:val="21"/>
          <w:szCs w:val="21"/>
        </w:rPr>
        <w:t xml:space="preserve">o </w:t>
      </w:r>
      <w:proofErr w:type="spellStart"/>
      <w:r w:rsidRPr="00503795">
        <w:rPr>
          <w:sz w:val="21"/>
          <w:szCs w:val="21"/>
        </w:rPr>
        <w:t>法律</w:t>
      </w:r>
      <w:proofErr w:type="spellEnd"/>
    </w:p>
    <w:p w14:paraId="4866233E" w14:textId="77777777" w:rsidR="009D2D30" w:rsidRPr="00503795" w:rsidRDefault="009D2D30" w:rsidP="009D2D30">
      <w:pPr>
        <w:pStyle w:val="a3"/>
        <w:rPr>
          <w:sz w:val="21"/>
          <w:szCs w:val="21"/>
          <w:lang w:eastAsia="ja-JP"/>
        </w:rPr>
      </w:pPr>
      <w:r w:rsidRPr="00503795">
        <w:rPr>
          <w:sz w:val="21"/>
          <w:szCs w:val="21"/>
          <w:lang w:eastAsia="ja-JP"/>
        </w:rPr>
        <w:t>o 施設と施設で暮らす人の状況</w:t>
      </w:r>
    </w:p>
    <w:p w14:paraId="1162DC91" w14:textId="77777777" w:rsidR="009D2D30" w:rsidRPr="00503795" w:rsidRDefault="009D2D30" w:rsidP="009D2D30">
      <w:pPr>
        <w:pStyle w:val="a3"/>
        <w:rPr>
          <w:sz w:val="21"/>
          <w:szCs w:val="21"/>
          <w:lang w:eastAsia="ja-JP"/>
        </w:rPr>
      </w:pPr>
      <w:r w:rsidRPr="00503795">
        <w:rPr>
          <w:sz w:val="21"/>
          <w:szCs w:val="21"/>
          <w:lang w:eastAsia="ja-JP"/>
        </w:rPr>
        <w:t>o 地域に根ざしたサービス</w:t>
      </w:r>
    </w:p>
    <w:p w14:paraId="18B44E64" w14:textId="77777777" w:rsidR="009D2D30" w:rsidRPr="00503795" w:rsidRDefault="009D2D30" w:rsidP="009D2D30">
      <w:pPr>
        <w:pStyle w:val="a3"/>
        <w:rPr>
          <w:sz w:val="21"/>
          <w:szCs w:val="21"/>
          <w:lang w:eastAsia="ja-JP"/>
        </w:rPr>
      </w:pPr>
      <w:r w:rsidRPr="00503795">
        <w:rPr>
          <w:sz w:val="21"/>
          <w:szCs w:val="21"/>
          <w:lang w:eastAsia="ja-JP"/>
        </w:rPr>
        <w:t>o 支援システムの新しい要素の特定</w:t>
      </w:r>
    </w:p>
    <w:p w14:paraId="58301025" w14:textId="2F014BCD" w:rsidR="009D2D30" w:rsidRPr="00503795" w:rsidRDefault="009D2D30" w:rsidP="009D2D30">
      <w:pPr>
        <w:pStyle w:val="a3"/>
        <w:rPr>
          <w:sz w:val="21"/>
          <w:szCs w:val="21"/>
          <w:lang w:eastAsia="ja-JP"/>
        </w:rPr>
      </w:pPr>
      <w:r w:rsidRPr="00503795">
        <w:rPr>
          <w:sz w:val="21"/>
          <w:szCs w:val="21"/>
          <w:lang w:eastAsia="ja-JP"/>
        </w:rPr>
        <w:t>o 労働力</w:t>
      </w:r>
      <w:r>
        <w:rPr>
          <w:rFonts w:hint="eastAsia"/>
          <w:sz w:val="21"/>
          <w:szCs w:val="21"/>
          <w:lang w:eastAsia="ja-JP"/>
        </w:rPr>
        <w:t>（人材）</w:t>
      </w:r>
      <w:r w:rsidR="005B77BD">
        <w:rPr>
          <w:rFonts w:hint="eastAsia"/>
          <w:color w:val="7030A0"/>
          <w:sz w:val="21"/>
          <w:szCs w:val="21"/>
          <w:lang w:eastAsia="ja-JP"/>
        </w:rPr>
        <w:t>の</w:t>
      </w:r>
      <w:r w:rsidRPr="00503795">
        <w:rPr>
          <w:sz w:val="21"/>
          <w:szCs w:val="21"/>
          <w:lang w:eastAsia="ja-JP"/>
        </w:rPr>
        <w:t>分析</w:t>
      </w:r>
    </w:p>
    <w:p w14:paraId="46E82FA9" w14:textId="77777777" w:rsidR="009D2D30" w:rsidRPr="00503795" w:rsidRDefault="009D2D30" w:rsidP="009D2D30">
      <w:pPr>
        <w:pStyle w:val="a3"/>
        <w:numPr>
          <w:ilvl w:val="0"/>
          <w:numId w:val="1"/>
        </w:numPr>
        <w:rPr>
          <w:sz w:val="21"/>
          <w:szCs w:val="21"/>
          <w:lang w:eastAsia="ja-JP"/>
        </w:rPr>
      </w:pPr>
      <w:r w:rsidRPr="00503795">
        <w:rPr>
          <w:sz w:val="21"/>
          <w:szCs w:val="21"/>
          <w:lang w:eastAsia="ja-JP"/>
        </w:rPr>
        <w:t>脱施設化戦略と行動計画</w:t>
      </w:r>
    </w:p>
    <w:p w14:paraId="33E65F2A" w14:textId="77777777" w:rsidR="00C24503" w:rsidRPr="00635236" w:rsidRDefault="00C24503" w:rsidP="00C24503">
      <w:pPr>
        <w:rPr>
          <w:szCs w:val="21"/>
        </w:rPr>
      </w:pPr>
    </w:p>
    <w:tbl>
      <w:tblPr>
        <w:tblStyle w:val="a4"/>
        <w:tblW w:w="0" w:type="auto"/>
        <w:tblLook w:val="04A0" w:firstRow="1" w:lastRow="0" w:firstColumn="1" w:lastColumn="0" w:noHBand="0" w:noVBand="1"/>
      </w:tblPr>
      <w:tblGrid>
        <w:gridCol w:w="8494"/>
      </w:tblGrid>
      <w:tr w:rsidR="00C24503" w:rsidRPr="00635236" w14:paraId="7B4A927D" w14:textId="77777777" w:rsidTr="00D47D33">
        <w:tc>
          <w:tcPr>
            <w:tcW w:w="9016" w:type="dxa"/>
          </w:tcPr>
          <w:p w14:paraId="27DD9930" w14:textId="2E9CA209"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3C12A17F" w14:textId="77777777" w:rsidTr="00D47D33">
        <w:tc>
          <w:tcPr>
            <w:tcW w:w="9016" w:type="dxa"/>
          </w:tcPr>
          <w:p w14:paraId="1B8AEF7F" w14:textId="233F6DD5" w:rsidR="00C24503" w:rsidRPr="00635236" w:rsidRDefault="00925A33" w:rsidP="00925A33">
            <w:pPr>
              <w:rPr>
                <w:sz w:val="21"/>
                <w:szCs w:val="21"/>
                <w:lang w:eastAsia="ja-JP"/>
              </w:rPr>
            </w:pPr>
            <w:r w:rsidRPr="00635236">
              <w:rPr>
                <w:sz w:val="21"/>
                <w:szCs w:val="21"/>
                <w:lang w:eastAsia="ja-JP"/>
              </w:rPr>
              <w:t>54. ここでは、苦情を処理するために、人々は</w:t>
            </w:r>
            <w:r w:rsidRPr="00712B81">
              <w:rPr>
                <w:b/>
                <w:bCs/>
                <w:i/>
                <w:iCs/>
                <w:sz w:val="21"/>
                <w:szCs w:val="21"/>
                <w:lang w:eastAsia="ja-JP"/>
              </w:rPr>
              <w:t>法律扶助</w:t>
            </w:r>
            <w:r w:rsidRPr="00635236">
              <w:rPr>
                <w:sz w:val="21"/>
                <w:szCs w:val="21"/>
                <w:lang w:eastAsia="ja-JP"/>
              </w:rPr>
              <w:t>を受けるべきであることを追加すべきである。</w:t>
            </w:r>
          </w:p>
        </w:tc>
      </w:tr>
    </w:tbl>
    <w:p w14:paraId="3923AB97" w14:textId="77777777" w:rsidR="00C24503" w:rsidRPr="00635236" w:rsidRDefault="00C24503" w:rsidP="00C24503">
      <w:pPr>
        <w:rPr>
          <w:szCs w:val="21"/>
        </w:rPr>
      </w:pPr>
    </w:p>
    <w:p w14:paraId="69662A47" w14:textId="77777777" w:rsidR="00C37C2F" w:rsidRPr="00925A33" w:rsidRDefault="00C37C2F" w:rsidP="00C37C2F">
      <w:pPr>
        <w:rPr>
          <w:b/>
          <w:bCs/>
          <w:sz w:val="24"/>
          <w:szCs w:val="24"/>
        </w:rPr>
      </w:pPr>
      <w:r w:rsidRPr="00925A33">
        <w:rPr>
          <w:rFonts w:hint="eastAsia"/>
          <w:b/>
          <w:bCs/>
          <w:sz w:val="24"/>
          <w:szCs w:val="24"/>
        </w:rPr>
        <w:t>第</w:t>
      </w:r>
      <w:r w:rsidRPr="00925A33">
        <w:rPr>
          <w:b/>
          <w:bCs/>
          <w:sz w:val="24"/>
          <w:szCs w:val="24"/>
        </w:rPr>
        <w:t>6部 包括的なコミュニティ支援サービス、システム、ネットワーク</w:t>
      </w:r>
    </w:p>
    <w:p w14:paraId="2EE3819E" w14:textId="578F51B7" w:rsidR="00925A33" w:rsidRPr="00925A33" w:rsidRDefault="00925A33" w:rsidP="00925A33">
      <w:pPr>
        <w:pStyle w:val="a3"/>
        <w:numPr>
          <w:ilvl w:val="0"/>
          <w:numId w:val="1"/>
        </w:numPr>
        <w:rPr>
          <w:sz w:val="21"/>
          <w:szCs w:val="21"/>
          <w:lang w:eastAsia="ja-JP"/>
        </w:rPr>
      </w:pPr>
      <w:r w:rsidRPr="00925A33">
        <w:rPr>
          <w:sz w:val="21"/>
          <w:szCs w:val="21"/>
          <w:lang w:eastAsia="ja-JP"/>
        </w:rPr>
        <w:t>支援システム／ネットワーク</w:t>
      </w:r>
    </w:p>
    <w:p w14:paraId="68F05F11" w14:textId="7451D5D7" w:rsidR="00925A33" w:rsidRPr="00925A33" w:rsidRDefault="00925A33" w:rsidP="00925A33">
      <w:pPr>
        <w:pStyle w:val="a3"/>
        <w:numPr>
          <w:ilvl w:val="0"/>
          <w:numId w:val="1"/>
        </w:numPr>
        <w:rPr>
          <w:sz w:val="21"/>
          <w:szCs w:val="21"/>
        </w:rPr>
      </w:pPr>
      <w:proofErr w:type="spellStart"/>
      <w:r w:rsidRPr="00925A33">
        <w:rPr>
          <w:sz w:val="21"/>
          <w:szCs w:val="21"/>
        </w:rPr>
        <w:lastRenderedPageBreak/>
        <w:t>支援サービス</w:t>
      </w:r>
      <w:proofErr w:type="spellEnd"/>
    </w:p>
    <w:p w14:paraId="687BF2C1" w14:textId="51D58924" w:rsidR="00925A33" w:rsidRPr="00925A33" w:rsidRDefault="00925A33" w:rsidP="00925A33">
      <w:pPr>
        <w:pStyle w:val="a3"/>
        <w:numPr>
          <w:ilvl w:val="0"/>
          <w:numId w:val="1"/>
        </w:numPr>
        <w:rPr>
          <w:sz w:val="21"/>
          <w:szCs w:val="21"/>
        </w:rPr>
      </w:pPr>
      <w:proofErr w:type="spellStart"/>
      <w:r w:rsidRPr="00925A33">
        <w:rPr>
          <w:sz w:val="21"/>
          <w:szCs w:val="21"/>
        </w:rPr>
        <w:t>個別</w:t>
      </w:r>
      <w:proofErr w:type="spellEnd"/>
      <w:r w:rsidR="009D2D30">
        <w:rPr>
          <w:rFonts w:hint="eastAsia"/>
          <w:sz w:val="21"/>
          <w:szCs w:val="21"/>
          <w:lang w:eastAsia="ja-JP"/>
        </w:rPr>
        <w:t>な</w:t>
      </w:r>
      <w:proofErr w:type="spellStart"/>
      <w:r w:rsidRPr="00925A33">
        <w:rPr>
          <w:sz w:val="21"/>
          <w:szCs w:val="21"/>
        </w:rPr>
        <w:t>支援サービス</w:t>
      </w:r>
      <w:proofErr w:type="spellEnd"/>
    </w:p>
    <w:p w14:paraId="761CBF4F" w14:textId="50CB3647" w:rsidR="00925A33" w:rsidRPr="00925A33" w:rsidRDefault="00925A33" w:rsidP="00925A33">
      <w:pPr>
        <w:pStyle w:val="a3"/>
        <w:numPr>
          <w:ilvl w:val="0"/>
          <w:numId w:val="1"/>
        </w:numPr>
        <w:rPr>
          <w:sz w:val="21"/>
          <w:szCs w:val="21"/>
        </w:rPr>
      </w:pPr>
      <w:proofErr w:type="spellStart"/>
      <w:r w:rsidRPr="00925A33">
        <w:rPr>
          <w:sz w:val="21"/>
          <w:szCs w:val="21"/>
        </w:rPr>
        <w:t>支援</w:t>
      </w:r>
      <w:proofErr w:type="spellEnd"/>
      <w:r w:rsidR="009D2D30">
        <w:rPr>
          <w:rFonts w:hint="eastAsia"/>
          <w:sz w:val="21"/>
          <w:szCs w:val="21"/>
          <w:lang w:eastAsia="ja-JP"/>
        </w:rPr>
        <w:t>機器</w:t>
      </w:r>
    </w:p>
    <w:p w14:paraId="47E43ACD" w14:textId="277CEA53" w:rsidR="00925A33" w:rsidRPr="00925A33" w:rsidRDefault="00925A33" w:rsidP="00925A33">
      <w:pPr>
        <w:pStyle w:val="a3"/>
        <w:numPr>
          <w:ilvl w:val="0"/>
          <w:numId w:val="1"/>
        </w:numPr>
        <w:rPr>
          <w:sz w:val="21"/>
          <w:szCs w:val="21"/>
        </w:rPr>
      </w:pPr>
      <w:proofErr w:type="spellStart"/>
      <w:r w:rsidRPr="00925A33">
        <w:rPr>
          <w:sz w:val="21"/>
          <w:szCs w:val="21"/>
        </w:rPr>
        <w:t>所得支援</w:t>
      </w:r>
      <w:proofErr w:type="spellEnd"/>
    </w:p>
    <w:p w14:paraId="1E2B5372" w14:textId="77777777" w:rsidR="00C24503" w:rsidRPr="00635236" w:rsidRDefault="00C24503" w:rsidP="00C24503">
      <w:pPr>
        <w:rPr>
          <w:szCs w:val="21"/>
        </w:rPr>
      </w:pPr>
    </w:p>
    <w:tbl>
      <w:tblPr>
        <w:tblStyle w:val="a4"/>
        <w:tblW w:w="0" w:type="auto"/>
        <w:tblLook w:val="04A0" w:firstRow="1" w:lastRow="0" w:firstColumn="1" w:lastColumn="0" w:noHBand="0" w:noVBand="1"/>
      </w:tblPr>
      <w:tblGrid>
        <w:gridCol w:w="8494"/>
      </w:tblGrid>
      <w:tr w:rsidR="00C24503" w:rsidRPr="00635236" w14:paraId="7D4EA937" w14:textId="77777777" w:rsidTr="00D47D33">
        <w:tc>
          <w:tcPr>
            <w:tcW w:w="9016" w:type="dxa"/>
          </w:tcPr>
          <w:p w14:paraId="7F2D0611" w14:textId="4A010923"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5D919CB6" w14:textId="77777777" w:rsidTr="00D47D33">
        <w:tc>
          <w:tcPr>
            <w:tcW w:w="9016" w:type="dxa"/>
          </w:tcPr>
          <w:p w14:paraId="26A686E4" w14:textId="77777777" w:rsidR="00C24503" w:rsidRPr="00635236" w:rsidRDefault="00C24503" w:rsidP="00D47D33">
            <w:pPr>
              <w:rPr>
                <w:sz w:val="21"/>
                <w:szCs w:val="21"/>
              </w:rPr>
            </w:pPr>
          </w:p>
        </w:tc>
      </w:tr>
    </w:tbl>
    <w:p w14:paraId="4C1FE22C" w14:textId="77777777" w:rsidR="00C24503" w:rsidRPr="00635236" w:rsidRDefault="00C24503" w:rsidP="00C24503">
      <w:pPr>
        <w:rPr>
          <w:szCs w:val="21"/>
        </w:rPr>
      </w:pPr>
    </w:p>
    <w:p w14:paraId="2E391885" w14:textId="0E475F14" w:rsidR="00C37C2F" w:rsidRPr="00925A33" w:rsidRDefault="00C37C2F" w:rsidP="00925A33">
      <w:pPr>
        <w:rPr>
          <w:b/>
          <w:bCs/>
          <w:szCs w:val="21"/>
        </w:rPr>
      </w:pPr>
      <w:r w:rsidRPr="00925A33">
        <w:rPr>
          <w:rFonts w:hint="eastAsia"/>
          <w:b/>
          <w:bCs/>
          <w:szCs w:val="21"/>
        </w:rPr>
        <w:t>パート</w:t>
      </w:r>
      <w:r w:rsidRPr="00925A33">
        <w:rPr>
          <w:b/>
          <w:bCs/>
          <w:szCs w:val="21"/>
        </w:rPr>
        <w:t>7：他の人と平等</w:t>
      </w:r>
      <w:r w:rsidR="009D2D30">
        <w:rPr>
          <w:rFonts w:hint="eastAsia"/>
          <w:b/>
          <w:bCs/>
          <w:szCs w:val="21"/>
        </w:rPr>
        <w:t>な</w:t>
      </w:r>
      <w:r w:rsidRPr="00925A33">
        <w:rPr>
          <w:b/>
          <w:bCs/>
          <w:szCs w:val="21"/>
        </w:rPr>
        <w:t>、</w:t>
      </w:r>
      <w:r w:rsidR="005B77BD" w:rsidRPr="00361241">
        <w:rPr>
          <w:rFonts w:hint="eastAsia"/>
          <w:b/>
          <w:bCs/>
          <w:szCs w:val="21"/>
        </w:rPr>
        <w:t>メインストリーム</w:t>
      </w:r>
      <w:r w:rsidRPr="00925A33">
        <w:rPr>
          <w:b/>
          <w:bCs/>
          <w:szCs w:val="21"/>
        </w:rPr>
        <w:t>サービスへのアクセス</w:t>
      </w:r>
    </w:p>
    <w:p w14:paraId="5F6E669A" w14:textId="1F047580" w:rsidR="00C37C2F" w:rsidRPr="00C37C2F" w:rsidRDefault="00C37C2F" w:rsidP="00C37C2F">
      <w:pPr>
        <w:pStyle w:val="a3"/>
        <w:numPr>
          <w:ilvl w:val="0"/>
          <w:numId w:val="1"/>
        </w:numPr>
        <w:rPr>
          <w:sz w:val="21"/>
          <w:szCs w:val="21"/>
        </w:rPr>
      </w:pPr>
      <w:proofErr w:type="spellStart"/>
      <w:r w:rsidRPr="00C37C2F">
        <w:rPr>
          <w:sz w:val="21"/>
          <w:szCs w:val="21"/>
        </w:rPr>
        <w:t>施設を出る準備</w:t>
      </w:r>
      <w:proofErr w:type="spellEnd"/>
    </w:p>
    <w:p w14:paraId="29631C4E" w14:textId="16F12001" w:rsidR="00C37C2F" w:rsidRPr="00C37C2F" w:rsidRDefault="00C37C2F" w:rsidP="00C37C2F">
      <w:pPr>
        <w:pStyle w:val="a3"/>
        <w:numPr>
          <w:ilvl w:val="0"/>
          <w:numId w:val="1"/>
        </w:numPr>
        <w:rPr>
          <w:sz w:val="21"/>
          <w:szCs w:val="21"/>
          <w:lang w:eastAsia="ja-JP"/>
        </w:rPr>
      </w:pPr>
      <w:r w:rsidRPr="00C37C2F">
        <w:rPr>
          <w:sz w:val="21"/>
          <w:szCs w:val="21"/>
          <w:lang w:eastAsia="ja-JP"/>
        </w:rPr>
        <w:t>地域社会で</w:t>
      </w:r>
      <w:r w:rsidR="009D2D30">
        <w:rPr>
          <w:rFonts w:hint="eastAsia"/>
          <w:sz w:val="21"/>
          <w:szCs w:val="21"/>
          <w:lang w:eastAsia="ja-JP"/>
        </w:rPr>
        <w:t>の</w:t>
      </w:r>
      <w:r w:rsidRPr="00C37C2F">
        <w:rPr>
          <w:sz w:val="21"/>
          <w:szCs w:val="21"/>
          <w:lang w:eastAsia="ja-JP"/>
        </w:rPr>
        <w:t>自立した生活</w:t>
      </w:r>
    </w:p>
    <w:p w14:paraId="68553D6E" w14:textId="77777777" w:rsidR="00C24503" w:rsidRPr="00635236" w:rsidRDefault="00C24503" w:rsidP="00C24503">
      <w:pPr>
        <w:rPr>
          <w:szCs w:val="21"/>
        </w:rPr>
      </w:pPr>
    </w:p>
    <w:tbl>
      <w:tblPr>
        <w:tblStyle w:val="a4"/>
        <w:tblW w:w="0" w:type="auto"/>
        <w:tblLook w:val="04A0" w:firstRow="1" w:lastRow="0" w:firstColumn="1" w:lastColumn="0" w:noHBand="0" w:noVBand="1"/>
      </w:tblPr>
      <w:tblGrid>
        <w:gridCol w:w="8494"/>
      </w:tblGrid>
      <w:tr w:rsidR="00C24503" w:rsidRPr="00635236" w14:paraId="2C2AC75A" w14:textId="77777777" w:rsidTr="00D47D33">
        <w:tc>
          <w:tcPr>
            <w:tcW w:w="9016" w:type="dxa"/>
          </w:tcPr>
          <w:p w14:paraId="292283E6" w14:textId="24C863B3"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3EE9B8CC" w14:textId="77777777" w:rsidTr="00D47D33">
        <w:tc>
          <w:tcPr>
            <w:tcW w:w="9016" w:type="dxa"/>
          </w:tcPr>
          <w:p w14:paraId="515B8427" w14:textId="1A23734F" w:rsidR="00C24503" w:rsidRPr="00635236" w:rsidRDefault="00925A33" w:rsidP="00925A33">
            <w:pPr>
              <w:rPr>
                <w:sz w:val="21"/>
                <w:szCs w:val="21"/>
                <w:lang w:eastAsia="ja-JP"/>
              </w:rPr>
            </w:pPr>
            <w:r w:rsidRPr="00635236">
              <w:rPr>
                <w:sz w:val="21"/>
                <w:szCs w:val="21"/>
                <w:lang w:eastAsia="ja-JP"/>
              </w:rPr>
              <w:t>88. 利用しやすい交通機関へのアクセスを含める</w:t>
            </w:r>
          </w:p>
        </w:tc>
      </w:tr>
    </w:tbl>
    <w:p w14:paraId="276333FE" w14:textId="77777777" w:rsidR="00C24503" w:rsidRPr="00635236" w:rsidRDefault="00C24503" w:rsidP="00C24503">
      <w:pPr>
        <w:rPr>
          <w:szCs w:val="21"/>
        </w:rPr>
      </w:pPr>
    </w:p>
    <w:p w14:paraId="34454DA9" w14:textId="1AA58E0F" w:rsidR="00C37C2F" w:rsidRPr="009D2D30" w:rsidRDefault="00C37C2F" w:rsidP="00C37C2F">
      <w:r w:rsidRPr="00C37C2F">
        <w:rPr>
          <w:rFonts w:hint="eastAsia"/>
          <w:b/>
          <w:bCs/>
        </w:rPr>
        <w:t>第</w:t>
      </w:r>
      <w:r w:rsidRPr="00C37C2F">
        <w:rPr>
          <w:b/>
          <w:bCs/>
        </w:rPr>
        <w:t xml:space="preserve">8部 </w:t>
      </w:r>
      <w:r w:rsidR="009D2D30" w:rsidRPr="007B18DE">
        <w:rPr>
          <w:b/>
          <w:bCs/>
        </w:rPr>
        <w:t>危機的状況や紛争を含む人道的緊急事態における緊急脱施設化計画の制定</w:t>
      </w:r>
    </w:p>
    <w:p w14:paraId="03EE83EF" w14:textId="17135310" w:rsidR="00925A33" w:rsidRPr="00925A33" w:rsidRDefault="00925A33" w:rsidP="00925A33">
      <w:pPr>
        <w:pStyle w:val="a3"/>
        <w:numPr>
          <w:ilvl w:val="0"/>
          <w:numId w:val="1"/>
        </w:numPr>
        <w:rPr>
          <w:sz w:val="21"/>
          <w:szCs w:val="21"/>
        </w:rPr>
      </w:pPr>
      <w:proofErr w:type="spellStart"/>
      <w:r w:rsidRPr="00925A33">
        <w:rPr>
          <w:sz w:val="21"/>
          <w:szCs w:val="21"/>
        </w:rPr>
        <w:t>救済、賠償、補償</w:t>
      </w:r>
      <w:proofErr w:type="spellEnd"/>
    </w:p>
    <w:p w14:paraId="70482929" w14:textId="4D116368" w:rsidR="00925A33" w:rsidRPr="00925A33" w:rsidRDefault="009D2D30" w:rsidP="00925A33">
      <w:pPr>
        <w:pStyle w:val="a3"/>
        <w:numPr>
          <w:ilvl w:val="0"/>
          <w:numId w:val="1"/>
        </w:numPr>
        <w:rPr>
          <w:sz w:val="21"/>
          <w:szCs w:val="21"/>
        </w:rPr>
      </w:pPr>
      <w:r>
        <w:rPr>
          <w:rFonts w:hint="eastAsia"/>
          <w:sz w:val="21"/>
          <w:szCs w:val="21"/>
          <w:lang w:eastAsia="ja-JP"/>
        </w:rPr>
        <w:t>分類</w:t>
      </w:r>
      <w:proofErr w:type="spellStart"/>
      <w:r w:rsidR="00925A33" w:rsidRPr="00925A33">
        <w:rPr>
          <w:sz w:val="21"/>
          <w:szCs w:val="21"/>
        </w:rPr>
        <w:t>されたデータ</w:t>
      </w:r>
      <w:proofErr w:type="spellEnd"/>
    </w:p>
    <w:p w14:paraId="1B5FF2B9" w14:textId="30CB4777" w:rsidR="00925A33" w:rsidRPr="00925A33" w:rsidRDefault="00925A33" w:rsidP="00925A33">
      <w:pPr>
        <w:pStyle w:val="a3"/>
        <w:numPr>
          <w:ilvl w:val="0"/>
          <w:numId w:val="1"/>
        </w:numPr>
        <w:rPr>
          <w:sz w:val="21"/>
          <w:szCs w:val="21"/>
          <w:lang w:eastAsia="ja-JP"/>
        </w:rPr>
      </w:pPr>
      <w:r w:rsidRPr="00925A33">
        <w:rPr>
          <w:sz w:val="21"/>
          <w:szCs w:val="21"/>
          <w:lang w:eastAsia="ja-JP"/>
        </w:rPr>
        <w:t>脱施設化プロセスの監視</w:t>
      </w:r>
    </w:p>
    <w:p w14:paraId="4AEF5B2E" w14:textId="5ADAF853" w:rsidR="00925A33" w:rsidRPr="00925A33" w:rsidRDefault="00925A33" w:rsidP="00925A33">
      <w:pPr>
        <w:pStyle w:val="a3"/>
        <w:numPr>
          <w:ilvl w:val="0"/>
          <w:numId w:val="1"/>
        </w:numPr>
        <w:rPr>
          <w:sz w:val="21"/>
          <w:szCs w:val="21"/>
        </w:rPr>
      </w:pPr>
      <w:proofErr w:type="spellStart"/>
      <w:r w:rsidRPr="00925A33">
        <w:rPr>
          <w:sz w:val="21"/>
          <w:szCs w:val="21"/>
        </w:rPr>
        <w:t>国際協力</w:t>
      </w:r>
      <w:proofErr w:type="spellEnd"/>
    </w:p>
    <w:p w14:paraId="34B53A27" w14:textId="77777777" w:rsidR="00C24503" w:rsidRPr="00635236" w:rsidRDefault="00C24503" w:rsidP="00C24503">
      <w:pPr>
        <w:rPr>
          <w:szCs w:val="21"/>
        </w:rPr>
      </w:pPr>
    </w:p>
    <w:tbl>
      <w:tblPr>
        <w:tblStyle w:val="a4"/>
        <w:tblW w:w="0" w:type="auto"/>
        <w:tblLook w:val="04A0" w:firstRow="1" w:lastRow="0" w:firstColumn="1" w:lastColumn="0" w:noHBand="0" w:noVBand="1"/>
      </w:tblPr>
      <w:tblGrid>
        <w:gridCol w:w="8494"/>
      </w:tblGrid>
      <w:tr w:rsidR="00C24503" w:rsidRPr="00635236" w14:paraId="2A43BF34" w14:textId="77777777" w:rsidTr="00D47D33">
        <w:tc>
          <w:tcPr>
            <w:tcW w:w="9016" w:type="dxa"/>
          </w:tcPr>
          <w:p w14:paraId="2784BC97" w14:textId="36A597A7" w:rsidR="00C24503" w:rsidRPr="00635236" w:rsidRDefault="00C37C2F" w:rsidP="00D47D33">
            <w:pPr>
              <w:rPr>
                <w:b/>
                <w:bCs/>
                <w:sz w:val="21"/>
                <w:szCs w:val="21"/>
              </w:rPr>
            </w:pPr>
            <w:r>
              <w:rPr>
                <w:rFonts w:hint="eastAsia"/>
                <w:b/>
                <w:bCs/>
                <w:sz w:val="21"/>
                <w:szCs w:val="21"/>
                <w:lang w:eastAsia="ja-JP"/>
              </w:rPr>
              <w:t>意見と修正案</w:t>
            </w:r>
          </w:p>
        </w:tc>
      </w:tr>
      <w:tr w:rsidR="00C24503" w:rsidRPr="00635236" w14:paraId="3B0F7D3A" w14:textId="77777777" w:rsidTr="00D47D33">
        <w:tc>
          <w:tcPr>
            <w:tcW w:w="9016" w:type="dxa"/>
          </w:tcPr>
          <w:p w14:paraId="6EBA9F00" w14:textId="2B78C835" w:rsidR="00925A33" w:rsidRPr="00361241" w:rsidRDefault="00925A33" w:rsidP="00925A33">
            <w:pPr>
              <w:rPr>
                <w:sz w:val="21"/>
                <w:szCs w:val="21"/>
                <w:lang w:eastAsia="ja-JP"/>
              </w:rPr>
            </w:pPr>
            <w:r w:rsidRPr="00361241">
              <w:rPr>
                <w:sz w:val="21"/>
                <w:szCs w:val="21"/>
                <w:lang w:eastAsia="ja-JP"/>
              </w:rPr>
              <w:t>117. 強制不妊手術に対する正式な謝罪を含める。</w:t>
            </w:r>
          </w:p>
          <w:p w14:paraId="2F07031F" w14:textId="671BCA16" w:rsidR="00C24503" w:rsidRPr="00635236" w:rsidRDefault="00925A33" w:rsidP="00925A33">
            <w:pPr>
              <w:rPr>
                <w:sz w:val="21"/>
                <w:szCs w:val="21"/>
                <w:lang w:eastAsia="ja-JP"/>
              </w:rPr>
            </w:pPr>
            <w:r w:rsidRPr="00361241">
              <w:rPr>
                <w:sz w:val="21"/>
                <w:szCs w:val="21"/>
                <w:lang w:eastAsia="ja-JP"/>
              </w:rPr>
              <w:t>130.</w:t>
            </w:r>
            <w:r w:rsidR="005A502C">
              <w:rPr>
                <w:sz w:val="21"/>
                <w:szCs w:val="21"/>
                <w:lang w:eastAsia="ja-JP"/>
              </w:rPr>
              <w:t xml:space="preserve"> </w:t>
            </w:r>
            <w:r w:rsidRPr="00361241">
              <w:rPr>
                <w:sz w:val="21"/>
                <w:szCs w:val="21"/>
                <w:lang w:eastAsia="ja-JP"/>
              </w:rPr>
              <w:t>資金援助を受けるための</w:t>
            </w:r>
            <w:r w:rsidR="00712B81" w:rsidRPr="00361241">
              <w:rPr>
                <w:rFonts w:hint="eastAsia"/>
                <w:sz w:val="21"/>
                <w:szCs w:val="21"/>
                <w:lang w:eastAsia="ja-JP"/>
              </w:rPr>
              <w:t>、</w:t>
            </w:r>
            <w:r w:rsidR="00712B81" w:rsidRPr="00361241">
              <w:rPr>
                <w:sz w:val="21"/>
                <w:szCs w:val="21"/>
                <w:lang w:eastAsia="ja-JP"/>
              </w:rPr>
              <w:t>平等を基本とした</w:t>
            </w:r>
            <w:r w:rsidRPr="00361241">
              <w:rPr>
                <w:sz w:val="21"/>
                <w:szCs w:val="21"/>
                <w:lang w:eastAsia="ja-JP"/>
              </w:rPr>
              <w:t>団体</w:t>
            </w:r>
          </w:p>
        </w:tc>
      </w:tr>
    </w:tbl>
    <w:p w14:paraId="32F74597" w14:textId="77777777" w:rsidR="00C24503" w:rsidRPr="00635236" w:rsidRDefault="00C24503" w:rsidP="00C24503">
      <w:pPr>
        <w:rPr>
          <w:szCs w:val="21"/>
        </w:rPr>
      </w:pPr>
    </w:p>
    <w:p w14:paraId="78CE8197" w14:textId="77777777" w:rsidR="00C24503" w:rsidRPr="00635236" w:rsidRDefault="00C24503" w:rsidP="00C24503">
      <w:pPr>
        <w:rPr>
          <w:szCs w:val="21"/>
        </w:rPr>
      </w:pPr>
      <w:r w:rsidRPr="00635236">
        <w:rPr>
          <w:rFonts w:hint="eastAsia"/>
          <w:szCs w:val="21"/>
        </w:rPr>
        <w:t>連絡先</w:t>
      </w:r>
    </w:p>
    <w:p w14:paraId="5040EC05" w14:textId="77777777" w:rsidR="00C24503" w:rsidRPr="00635236" w:rsidRDefault="00C24503" w:rsidP="00C24503">
      <w:pPr>
        <w:rPr>
          <w:szCs w:val="21"/>
        </w:rPr>
      </w:pPr>
      <w:r w:rsidRPr="00635236">
        <w:rPr>
          <w:rFonts w:hint="eastAsia"/>
          <w:szCs w:val="21"/>
        </w:rPr>
        <w:t>氏名</w:t>
      </w:r>
      <w:r w:rsidRPr="00635236">
        <w:rPr>
          <w:szCs w:val="21"/>
        </w:rPr>
        <w:t xml:space="preserve"> ジェイミー・ボーリング</w:t>
      </w:r>
    </w:p>
    <w:p w14:paraId="65AB55E1" w14:textId="2CD1E844" w:rsidR="00C24503" w:rsidRPr="00635236" w:rsidRDefault="00C24503" w:rsidP="00C24503">
      <w:pPr>
        <w:rPr>
          <w:szCs w:val="21"/>
        </w:rPr>
      </w:pPr>
      <w:r w:rsidRPr="00635236">
        <w:rPr>
          <w:rFonts w:hint="eastAsia"/>
          <w:szCs w:val="21"/>
        </w:rPr>
        <w:t>団体名</w:t>
      </w:r>
      <w:r w:rsidRPr="00635236">
        <w:rPr>
          <w:szCs w:val="21"/>
        </w:rPr>
        <w:t xml:space="preserve"> </w:t>
      </w:r>
      <w:r w:rsidR="009D2D30">
        <w:rPr>
          <w:rFonts w:hint="eastAsia"/>
          <w:szCs w:val="21"/>
        </w:rPr>
        <w:t>自立生活研究所</w:t>
      </w:r>
    </w:p>
    <w:p w14:paraId="733A948A" w14:textId="790A7F50" w:rsidR="00C24503" w:rsidRPr="00635236" w:rsidRDefault="00C24503" w:rsidP="00C24503">
      <w:pPr>
        <w:rPr>
          <w:szCs w:val="21"/>
        </w:rPr>
      </w:pPr>
      <w:r w:rsidRPr="00635236">
        <w:rPr>
          <w:rFonts w:hint="eastAsia"/>
          <w:szCs w:val="21"/>
        </w:rPr>
        <w:t>連絡先</w:t>
      </w:r>
      <w:r w:rsidRPr="00635236">
        <w:rPr>
          <w:szCs w:val="21"/>
        </w:rPr>
        <w:t>Eメール：jamie.bolling@independentliving.org</w:t>
      </w:r>
    </w:p>
    <w:p w14:paraId="37D6BBBC" w14:textId="77777777" w:rsidR="00C24503" w:rsidRPr="00635236" w:rsidRDefault="00C24503">
      <w:pPr>
        <w:rPr>
          <w:szCs w:val="21"/>
        </w:rPr>
      </w:pPr>
    </w:p>
    <w:p w14:paraId="16AC0A30" w14:textId="78E7007C" w:rsidR="00C24503" w:rsidRPr="00635236" w:rsidRDefault="003D4CDD" w:rsidP="00925A33">
      <w:pPr>
        <w:jc w:val="right"/>
        <w:rPr>
          <w:szCs w:val="21"/>
        </w:rPr>
      </w:pPr>
      <w:r w:rsidRPr="00635236">
        <w:rPr>
          <w:rFonts w:hint="eastAsia"/>
          <w:szCs w:val="21"/>
        </w:rPr>
        <w:t>（翻訳：佐藤久夫</w:t>
      </w:r>
      <w:r w:rsidRPr="00361241">
        <w:rPr>
          <w:rFonts w:hint="eastAsia"/>
          <w:szCs w:val="21"/>
        </w:rPr>
        <w:t>、</w:t>
      </w:r>
      <w:r w:rsidR="0043718F" w:rsidRPr="00361241">
        <w:rPr>
          <w:rFonts w:hint="eastAsia"/>
          <w:szCs w:val="21"/>
        </w:rPr>
        <w:t>尾上裕介</w:t>
      </w:r>
      <w:r w:rsidRPr="00361241">
        <w:rPr>
          <w:rFonts w:hint="eastAsia"/>
          <w:szCs w:val="21"/>
        </w:rPr>
        <w:t>）</w:t>
      </w:r>
    </w:p>
    <w:sectPr w:rsidR="00C24503" w:rsidRPr="0063523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5395" w14:textId="77777777" w:rsidR="00951355" w:rsidRDefault="00951355" w:rsidP="007C797E">
      <w:r>
        <w:separator/>
      </w:r>
    </w:p>
  </w:endnote>
  <w:endnote w:type="continuationSeparator" w:id="0">
    <w:p w14:paraId="1B65EA72" w14:textId="77777777" w:rsidR="00951355" w:rsidRDefault="00951355" w:rsidP="007C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036882"/>
      <w:docPartObj>
        <w:docPartGallery w:val="Page Numbers (Bottom of Page)"/>
        <w:docPartUnique/>
      </w:docPartObj>
    </w:sdtPr>
    <w:sdtEndPr/>
    <w:sdtContent>
      <w:p w14:paraId="257D6616" w14:textId="15B70236" w:rsidR="007C797E" w:rsidRDefault="007C797E">
        <w:pPr>
          <w:pStyle w:val="a8"/>
        </w:pPr>
        <w:r>
          <w:fldChar w:fldCharType="begin"/>
        </w:r>
        <w:r>
          <w:instrText>PAGE   \* MERGEFORMAT</w:instrText>
        </w:r>
        <w:r>
          <w:fldChar w:fldCharType="separate"/>
        </w:r>
        <w:r>
          <w:rPr>
            <w:lang w:val="ja-JP"/>
          </w:rPr>
          <w:t>2</w:t>
        </w:r>
        <w:r>
          <w:fldChar w:fldCharType="end"/>
        </w:r>
      </w:p>
    </w:sdtContent>
  </w:sdt>
  <w:p w14:paraId="3A185164" w14:textId="77777777" w:rsidR="007C797E" w:rsidRDefault="007C7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00C3" w14:textId="77777777" w:rsidR="00951355" w:rsidRDefault="00951355" w:rsidP="007C797E">
      <w:r>
        <w:separator/>
      </w:r>
    </w:p>
  </w:footnote>
  <w:footnote w:type="continuationSeparator" w:id="0">
    <w:p w14:paraId="0B2F13BA" w14:textId="77777777" w:rsidR="00951355" w:rsidRDefault="00951355" w:rsidP="007C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CBA"/>
    <w:multiLevelType w:val="hybridMultilevel"/>
    <w:tmpl w:val="AC082262"/>
    <w:lvl w:ilvl="0" w:tplc="1F7E95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28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jE1NLUwNLA0s7RQ0lEKTi0uzszPAykwrAUAt906siwAAAA="/>
  </w:docVars>
  <w:rsids>
    <w:rsidRoot w:val="00102EF6"/>
    <w:rsid w:val="000E4CF5"/>
    <w:rsid w:val="00102EF6"/>
    <w:rsid w:val="00361241"/>
    <w:rsid w:val="003D4CDD"/>
    <w:rsid w:val="0043718F"/>
    <w:rsid w:val="0045218E"/>
    <w:rsid w:val="00484BD8"/>
    <w:rsid w:val="005A502C"/>
    <w:rsid w:val="005B77BD"/>
    <w:rsid w:val="00635236"/>
    <w:rsid w:val="00712B81"/>
    <w:rsid w:val="007C797E"/>
    <w:rsid w:val="00925A33"/>
    <w:rsid w:val="00934A53"/>
    <w:rsid w:val="00951355"/>
    <w:rsid w:val="009D2D30"/>
    <w:rsid w:val="00A11465"/>
    <w:rsid w:val="00B70D15"/>
    <w:rsid w:val="00C24503"/>
    <w:rsid w:val="00C37C2F"/>
    <w:rsid w:val="00CF06A1"/>
    <w:rsid w:val="00DE3E89"/>
    <w:rsid w:val="00E04C71"/>
    <w:rsid w:val="00E50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1A07A"/>
  <w15:chartTrackingRefBased/>
  <w15:docId w15:val="{DBE04ADC-55D3-4FBE-AB16-533EDEB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503"/>
    <w:pPr>
      <w:widowControl/>
      <w:ind w:left="720"/>
      <w:contextualSpacing/>
      <w:jc w:val="left"/>
    </w:pPr>
    <w:rPr>
      <w:kern w:val="0"/>
      <w:sz w:val="24"/>
      <w:szCs w:val="24"/>
      <w:lang w:val="en-GB" w:eastAsia="en-US"/>
    </w:rPr>
  </w:style>
  <w:style w:type="table" w:styleId="a4">
    <w:name w:val="Table Grid"/>
    <w:basedOn w:val="a1"/>
    <w:uiPriority w:val="39"/>
    <w:rsid w:val="00C24503"/>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24503"/>
    <w:rPr>
      <w:color w:val="0563C1" w:themeColor="hyperlink"/>
      <w:u w:val="single"/>
    </w:rPr>
  </w:style>
  <w:style w:type="paragraph" w:styleId="a6">
    <w:name w:val="header"/>
    <w:basedOn w:val="a"/>
    <w:link w:val="a7"/>
    <w:uiPriority w:val="99"/>
    <w:unhideWhenUsed/>
    <w:rsid w:val="007C797E"/>
    <w:pPr>
      <w:tabs>
        <w:tab w:val="center" w:pos="4252"/>
        <w:tab w:val="right" w:pos="8504"/>
      </w:tabs>
      <w:snapToGrid w:val="0"/>
    </w:pPr>
  </w:style>
  <w:style w:type="character" w:customStyle="1" w:styleId="a7">
    <w:name w:val="ヘッダー (文字)"/>
    <w:basedOn w:val="a0"/>
    <w:link w:val="a6"/>
    <w:uiPriority w:val="99"/>
    <w:rsid w:val="007C797E"/>
  </w:style>
  <w:style w:type="paragraph" w:styleId="a8">
    <w:name w:val="footer"/>
    <w:basedOn w:val="a"/>
    <w:link w:val="a9"/>
    <w:uiPriority w:val="99"/>
    <w:unhideWhenUsed/>
    <w:rsid w:val="007C797E"/>
    <w:pPr>
      <w:tabs>
        <w:tab w:val="center" w:pos="4252"/>
        <w:tab w:val="right" w:pos="8504"/>
      </w:tabs>
      <w:snapToGrid w:val="0"/>
    </w:pPr>
  </w:style>
  <w:style w:type="character" w:customStyle="1" w:styleId="a9">
    <w:name w:val="フッター (文字)"/>
    <w:basedOn w:val="a0"/>
    <w:link w:val="a8"/>
    <w:uiPriority w:val="99"/>
    <w:rsid w:val="007C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2024-03-04T04:23:00Z</dcterms:created>
  <dcterms:modified xsi:type="dcterms:W3CDTF">2024-03-04T04:23:00Z</dcterms:modified>
</cp:coreProperties>
</file>